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6832232" w:displacedByCustomXml="next"/>
    <w:sdt>
      <w:sdtPr>
        <w:id w:val="1959046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21017" w:rsidRPr="00F14009" w:rsidRDefault="00C21017" w:rsidP="00C21017">
          <w:pPr>
            <w:pStyle w:val="TtuloTDC"/>
            <w:rPr>
              <w:rFonts w:ascii="Arial" w:hAnsi="Arial" w:cs="Arial"/>
              <w:color w:val="auto"/>
            </w:rPr>
          </w:pPr>
          <w:r w:rsidRPr="00F14009">
            <w:rPr>
              <w:rFonts w:ascii="Arial" w:hAnsi="Arial" w:cs="Arial"/>
              <w:color w:val="auto"/>
            </w:rPr>
            <w:t>Archivo del IMM</w:t>
          </w:r>
          <w:bookmarkStart w:id="1" w:name="_GoBack"/>
        </w:p>
        <w:bookmarkEnd w:id="1"/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r w:rsidRPr="00472D90">
            <w:rPr>
              <w:rFonts w:ascii="Arial" w:hAnsi="Arial" w:cs="Arial"/>
              <w:sz w:val="24"/>
              <w:szCs w:val="24"/>
            </w:rPr>
            <w:fldChar w:fldCharType="begin"/>
          </w:r>
          <w:r w:rsidRPr="00472D9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72D9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955603" w:history="1">
            <w:r w:rsidRPr="00472D90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LEFORT 015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_Toc12955603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04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EXPEDIENTES IMM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_Toc12955604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05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Expedientes del Personal Activo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_Toc12955605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2955606" w:history="1">
            <w:r w:rsidRPr="00472D90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LEFORT 016</w:t>
            </w:r>
            <w:r w:rsidRPr="00472D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_Toc12955606 \h </w:instrText>
            </w:r>
            <w:r w:rsidRPr="00472D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</w:t>
            </w:r>
            <w:r w:rsidRPr="00472D90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07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BAJAS DEL PERSONAL IMM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_Toc12955607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08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PRÁCTICAS PROFESIONALES Y SERVICIO SOCIAL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_Toc12955608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09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LEFORT 017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_Toc12955609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0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CONVENIOS Y CONTRATOS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_Toc12955610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1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Convenios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_Toc12955611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2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Instituto Jalisciense de las Mujeres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_Toc12955612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3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Universidad del Valle la Grana “UNIVAG”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_Toc12955613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4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Centro Universitario de la Costa Sur.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_Toc12955614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5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Contratos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_Toc12955615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6" w:history="1">
            <w:r w:rsidRPr="00472D90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LEFORT  0</w:t>
            </w:r>
            <w:r w:rsidRPr="00472D90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35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_Toc12955616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7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REGLAMENTOS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_Toc12955617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8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 del Instituto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_Toc12955618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19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Manual de Organización del IMM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_Toc12955619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0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Manual de Solicitud de Información Pública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_Toc12955620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1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Proyecto Para Derogar El Anterior Reglamento (Junio 2019)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_Toc12955621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2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Proyecto Para Derogar El Anterior Reglamento (Marzo 2010)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_Toc12955622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3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Fundamentos Teóricos Y Normativos Para La Propuesta De Un Reglamento  Tipo  De La Ley Estatal Para La Igualdad.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_Toc12955623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4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Reglamento Municipal Para  La Igualdad Entre Mujeres Y Hombres  Del Grullo, Jalisco.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_Toc12955624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5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Anexo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_Toc12955625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6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Algunos Derechos De La Equidad De Género.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_Toc12955626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7" w:history="1">
            <w:r w:rsidRPr="00472D90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LEFORT 0</w:t>
            </w:r>
            <w:r w:rsidRPr="00472D90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36 IMM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_Toc12955627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8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ACTAS DE AYUNTAMIENTO, CONSEJO CONSULTIVO Y JUNTA DE GOBIERNO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_Toc12955628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29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POA 2011, 2012, 2014,2015 Y 2018.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_Toc12955629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0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Junta de Gobierno (2018 y 2019)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_Toc12955630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1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Doc. Del Terreno IMM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_Toc12955631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2" w:history="1">
            <w:r w:rsidRPr="00472D90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LEFORT 041 IMM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_Toc12955632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3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EVENTOS Y TALLERES DE EL INSTITUTO MUNICIPAL DE LAS MUJERES 2017-2018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_Toc12955633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4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VI Reconocimiento Municipal a Las Mujeres De El Grullo, Jalisco 2017 (día de la mujer).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_Toc12955634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5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Taller de conservas del 13 de febrero al 28 de abril del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_Toc12955635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6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Taller de Superación Personal, sábado 29 de abril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_Toc12955636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7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Conferencia “Mi Mayor Obstáculo con José Humberto Magaña, 25 de mayo del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_Toc12955637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8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Campaña para la Igualdad Laboral y No Discriminación. Septiembre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_Toc12955638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39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Taller de Masculinidad Impartido por El Instituto Jalisciense el día 27 de junio del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_Toc12955639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0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Semana del Adolescentes 19 de septiembre del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_Toc12955640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1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Curso de Masaje Básico septiembre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_Toc12955641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2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Taller de Computación Básico del 05 de septiembre al 31 de octubre del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_Toc12955642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3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Concurso de Maquetas ¿Para mí que es la alimentación saludable?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_Toc12955643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4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Campaña prevención del” CANCER DE MAMA” 10,11 Y 12 de octubre del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_Toc12955644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5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Curso – Taller “MUJER SEGURA” 6,7 Y 8 DE noviembre del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_Toc12955645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left" w:pos="660"/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6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</w:t>
            </w:r>
            <w:r w:rsidRPr="00472D90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Conferencia “MUJER MARABRILLA” 23 de noviembre del 2017.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_Toc12955646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7" w:history="1">
            <w:r w:rsidRPr="00472D90">
              <w:rPr>
                <w:rStyle w:val="Hipervnculo"/>
                <w:rFonts w:ascii="Arial" w:hAnsi="Arial" w:cs="Arial"/>
                <w:b/>
                <w:noProof/>
                <w:sz w:val="24"/>
                <w:szCs w:val="24"/>
              </w:rPr>
              <w:t>LEFORT 42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_Toc12955647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1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8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OFICIOS RECIBIDOS Y EXPEDIDOS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_Toc12955648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49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Circular Recibidos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_Toc12955649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0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2018: Dieciocho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_Toc12955650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1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2019: Tres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_Toc12955651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2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Circular Expedidos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_Toc12955652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3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2018: Cinco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_Toc12955653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4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2019: Tres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_Toc12955654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5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Recibidos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_Toc12955655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6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05/Ene/2018 – 18/Dic/2018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_Toc12955656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7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Ciento trece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_Toc12955657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8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08/Ene/2019 – 12/Abr/2019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_Toc12955658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59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Cincuenta y siete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_Toc12955659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60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Expedidos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_Toc12955660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61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08/Feb/2018 – 14/Dic/2018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_Toc12955661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62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Oficios del  IMM/003/2018 – IMM/128/2018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_Toc12955662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63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08/Ene/2019 – 11/Abr/2019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_Toc12955663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3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64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Oficios del IMM/001/2019 – IMM/088/2019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_Toc12955664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Pr="00472D90" w:rsidRDefault="00472D90">
          <w:pPr>
            <w:pStyle w:val="TDC2"/>
            <w:tabs>
              <w:tab w:val="right" w:leader="dot" w:pos="10530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12955665" w:history="1">
            <w:r w:rsidRPr="00472D90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Ubicación (Repisa de Concreto)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_Toc12955665 \h </w:instrTex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472D9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2D90" w:rsidRDefault="00472D90">
          <w:r w:rsidRPr="00472D90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7624C5" w:rsidRDefault="007624C5" w:rsidP="00087546">
      <w:pPr>
        <w:pStyle w:val="Ttulo1"/>
        <w:jc w:val="both"/>
        <w:rPr>
          <w:rFonts w:ascii="Arial" w:hAnsi="Arial" w:cs="Arial"/>
          <w:color w:val="auto"/>
        </w:rPr>
      </w:pPr>
    </w:p>
    <w:p w:rsidR="001A624B" w:rsidRPr="00087546" w:rsidRDefault="00CE09D8" w:rsidP="00087546">
      <w:pPr>
        <w:pStyle w:val="Ttulo1"/>
        <w:jc w:val="both"/>
        <w:rPr>
          <w:rFonts w:ascii="Arial" w:hAnsi="Arial" w:cs="Arial"/>
          <w:color w:val="auto"/>
        </w:rPr>
      </w:pPr>
      <w:bookmarkStart w:id="2" w:name="_Toc12955603"/>
      <w:r w:rsidRPr="00087546">
        <w:rPr>
          <w:rFonts w:ascii="Arial" w:hAnsi="Arial" w:cs="Arial"/>
          <w:color w:val="auto"/>
        </w:rPr>
        <w:t>LEFORT 015</w:t>
      </w:r>
      <w:bookmarkEnd w:id="0"/>
      <w:bookmarkEnd w:id="2"/>
    </w:p>
    <w:p w:rsidR="00937427" w:rsidRPr="00087546" w:rsidRDefault="00CE09D8" w:rsidP="003617CE">
      <w:pPr>
        <w:pStyle w:val="Ttulo1"/>
        <w:spacing w:line="360" w:lineRule="auto"/>
        <w:jc w:val="both"/>
        <w:rPr>
          <w:rFonts w:ascii="Arial" w:hAnsi="Arial" w:cs="Arial"/>
          <w:color w:val="auto"/>
        </w:rPr>
      </w:pPr>
      <w:bookmarkStart w:id="3" w:name="_Toc6832233"/>
      <w:bookmarkStart w:id="4" w:name="_Toc12955604"/>
      <w:r w:rsidRPr="00087546">
        <w:rPr>
          <w:rFonts w:ascii="Arial" w:hAnsi="Arial" w:cs="Arial"/>
          <w:color w:val="auto"/>
        </w:rPr>
        <w:t>EXPEDIENTES IMM</w:t>
      </w:r>
      <w:bookmarkEnd w:id="3"/>
      <w:bookmarkEnd w:id="4"/>
      <w:r w:rsidR="00937427" w:rsidRPr="00087546">
        <w:rPr>
          <w:rFonts w:ascii="Arial" w:hAnsi="Arial" w:cs="Arial"/>
          <w:b w:val="0"/>
          <w:color w:val="auto"/>
        </w:rPr>
        <w:t xml:space="preserve"> </w:t>
      </w:r>
    </w:p>
    <w:p w:rsidR="00937427" w:rsidRPr="00937427" w:rsidRDefault="00937427" w:rsidP="00BA7893">
      <w:pPr>
        <w:pStyle w:val="Ttulo2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6832236"/>
      <w:bookmarkStart w:id="6" w:name="_Toc12955605"/>
      <w:r w:rsidRPr="00937427">
        <w:rPr>
          <w:rFonts w:ascii="Arial" w:hAnsi="Arial" w:cs="Arial"/>
          <w:b w:val="0"/>
          <w:color w:val="auto"/>
          <w:sz w:val="24"/>
          <w:szCs w:val="24"/>
        </w:rPr>
        <w:t>Expedientes del Personal Activo</w:t>
      </w:r>
      <w:bookmarkEnd w:id="5"/>
      <w:bookmarkEnd w:id="6"/>
      <w:r w:rsidRPr="0093742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937427" w:rsidRPr="00087546" w:rsidRDefault="00937427" w:rsidP="00087546">
      <w:pPr>
        <w:jc w:val="both"/>
        <w:rPr>
          <w:rFonts w:ascii="Arial" w:hAnsi="Arial" w:cs="Arial"/>
          <w:b/>
          <w:sz w:val="24"/>
          <w:szCs w:val="24"/>
        </w:rPr>
      </w:pPr>
      <w:bookmarkStart w:id="7" w:name="_Toc6832237"/>
      <w:r w:rsidRPr="00087546">
        <w:rPr>
          <w:rFonts w:ascii="Arial" w:hAnsi="Arial" w:cs="Arial"/>
          <w:sz w:val="24"/>
          <w:szCs w:val="24"/>
        </w:rPr>
        <w:t>Siete Expedientes</w:t>
      </w:r>
      <w:bookmarkEnd w:id="7"/>
    </w:p>
    <w:p w:rsidR="00BE4106" w:rsidRPr="00087546" w:rsidRDefault="00BE4106" w:rsidP="00087546">
      <w:pPr>
        <w:jc w:val="both"/>
        <w:rPr>
          <w:rFonts w:ascii="Arial" w:hAnsi="Arial" w:cs="Arial"/>
          <w:b/>
          <w:sz w:val="24"/>
          <w:szCs w:val="24"/>
        </w:rPr>
      </w:pPr>
      <w:bookmarkStart w:id="8" w:name="_Toc6832238"/>
      <w:r w:rsidRPr="00087546">
        <w:rPr>
          <w:rFonts w:ascii="Arial" w:hAnsi="Arial" w:cs="Arial"/>
          <w:sz w:val="24"/>
          <w:szCs w:val="24"/>
        </w:rPr>
        <w:t>Ubicación (</w:t>
      </w:r>
      <w:r w:rsidR="00DD628E" w:rsidRPr="00087546">
        <w:rPr>
          <w:rFonts w:ascii="Arial" w:hAnsi="Arial" w:cs="Arial"/>
          <w:sz w:val="24"/>
          <w:szCs w:val="24"/>
        </w:rPr>
        <w:t>Repisa de Concreto</w:t>
      </w:r>
      <w:r w:rsidRPr="00087546">
        <w:rPr>
          <w:rFonts w:ascii="Arial" w:hAnsi="Arial" w:cs="Arial"/>
          <w:sz w:val="24"/>
          <w:szCs w:val="24"/>
        </w:rPr>
        <w:t>)</w:t>
      </w:r>
      <w:bookmarkEnd w:id="8"/>
    </w:p>
    <w:p w:rsidR="00BA7893" w:rsidRPr="00283EAC" w:rsidRDefault="00BA7893" w:rsidP="00BA7893">
      <w:pPr>
        <w:spacing w:line="360" w:lineRule="auto"/>
        <w:jc w:val="both"/>
      </w:pPr>
    </w:p>
    <w:p w:rsidR="00EB2550" w:rsidRPr="00087546" w:rsidRDefault="00DD628E" w:rsidP="003617CE">
      <w:pPr>
        <w:pStyle w:val="Ttulo1"/>
        <w:jc w:val="both"/>
        <w:rPr>
          <w:rFonts w:ascii="Arial" w:hAnsi="Arial" w:cs="Arial"/>
          <w:color w:val="auto"/>
        </w:rPr>
      </w:pPr>
      <w:bookmarkStart w:id="9" w:name="_Toc12955606"/>
      <w:r w:rsidRPr="00087546">
        <w:rPr>
          <w:rFonts w:ascii="Arial" w:hAnsi="Arial" w:cs="Arial"/>
          <w:color w:val="auto"/>
        </w:rPr>
        <w:t>LEFORT 016</w:t>
      </w:r>
      <w:bookmarkEnd w:id="9"/>
    </w:p>
    <w:p w:rsidR="003617CE" w:rsidRPr="00087546" w:rsidRDefault="00DD628E" w:rsidP="003617CE">
      <w:pPr>
        <w:pStyle w:val="Ttulo1"/>
        <w:jc w:val="both"/>
        <w:rPr>
          <w:rFonts w:ascii="Arial" w:hAnsi="Arial" w:cs="Arial"/>
          <w:color w:val="auto"/>
        </w:rPr>
      </w:pPr>
      <w:bookmarkStart w:id="10" w:name="_Toc12955607"/>
      <w:r w:rsidRPr="00087546">
        <w:rPr>
          <w:rFonts w:ascii="Arial" w:hAnsi="Arial" w:cs="Arial"/>
          <w:color w:val="auto"/>
        </w:rPr>
        <w:t>BAJAS D</w:t>
      </w:r>
      <w:r w:rsidR="00091457">
        <w:rPr>
          <w:rFonts w:ascii="Arial" w:hAnsi="Arial" w:cs="Arial"/>
          <w:color w:val="auto"/>
        </w:rPr>
        <w:t>EL</w:t>
      </w:r>
      <w:r w:rsidRPr="00087546">
        <w:rPr>
          <w:rFonts w:ascii="Arial" w:hAnsi="Arial" w:cs="Arial"/>
          <w:color w:val="auto"/>
        </w:rPr>
        <w:t xml:space="preserve"> PERSONAL IMM</w:t>
      </w:r>
      <w:bookmarkEnd w:id="10"/>
    </w:p>
    <w:p w:rsidR="003617CE" w:rsidRPr="00087546" w:rsidRDefault="00611672" w:rsidP="00087546">
      <w:pPr>
        <w:rPr>
          <w:rFonts w:ascii="Arial" w:hAnsi="Arial" w:cs="Arial"/>
          <w:b/>
          <w:sz w:val="24"/>
          <w:szCs w:val="24"/>
        </w:rPr>
      </w:pPr>
      <w:r w:rsidRPr="00087546">
        <w:rPr>
          <w:rFonts w:ascii="Arial" w:hAnsi="Arial" w:cs="Arial"/>
          <w:sz w:val="24"/>
          <w:szCs w:val="24"/>
        </w:rPr>
        <w:t>Expedientes Once</w:t>
      </w:r>
    </w:p>
    <w:p w:rsidR="003617CE" w:rsidRPr="00091457" w:rsidRDefault="00091457" w:rsidP="00091457">
      <w:pPr>
        <w:pStyle w:val="Ttulo1"/>
        <w:rPr>
          <w:rFonts w:ascii="Arial" w:hAnsi="Arial" w:cs="Arial"/>
          <w:color w:val="auto"/>
        </w:rPr>
      </w:pPr>
      <w:bookmarkStart w:id="11" w:name="_Toc12955608"/>
      <w:r w:rsidRPr="00091457">
        <w:rPr>
          <w:rFonts w:ascii="Arial" w:hAnsi="Arial" w:cs="Arial"/>
          <w:color w:val="auto"/>
        </w:rPr>
        <w:t>PRÁCTICAS PROFESIONALES Y SERVICIO SOCIAL</w:t>
      </w:r>
      <w:bookmarkEnd w:id="11"/>
    </w:p>
    <w:p w:rsidR="00611672" w:rsidRPr="00087546" w:rsidRDefault="00611672" w:rsidP="00087546">
      <w:pPr>
        <w:rPr>
          <w:rFonts w:ascii="Arial" w:hAnsi="Arial" w:cs="Arial"/>
          <w:b/>
          <w:sz w:val="24"/>
          <w:szCs w:val="24"/>
        </w:rPr>
      </w:pPr>
      <w:r w:rsidRPr="00087546">
        <w:rPr>
          <w:rFonts w:ascii="Arial" w:hAnsi="Arial" w:cs="Arial"/>
          <w:sz w:val="24"/>
          <w:szCs w:val="24"/>
        </w:rPr>
        <w:t>Prácticas Profesionales: Cinco</w:t>
      </w:r>
    </w:p>
    <w:p w:rsidR="00611672" w:rsidRPr="00087546" w:rsidRDefault="00611672" w:rsidP="00087546">
      <w:pPr>
        <w:rPr>
          <w:rFonts w:ascii="Arial" w:hAnsi="Arial" w:cs="Arial"/>
          <w:b/>
          <w:sz w:val="24"/>
          <w:szCs w:val="24"/>
        </w:rPr>
      </w:pPr>
      <w:r w:rsidRPr="00087546">
        <w:rPr>
          <w:rFonts w:ascii="Arial" w:hAnsi="Arial" w:cs="Arial"/>
          <w:sz w:val="24"/>
          <w:szCs w:val="24"/>
        </w:rPr>
        <w:t xml:space="preserve">Servicio Social: Veintidós </w:t>
      </w:r>
    </w:p>
    <w:p w:rsidR="0053766D" w:rsidRPr="00087546" w:rsidRDefault="000E2017" w:rsidP="00087546">
      <w:pPr>
        <w:rPr>
          <w:rFonts w:ascii="Arial" w:hAnsi="Arial" w:cs="Arial"/>
          <w:b/>
          <w:sz w:val="24"/>
          <w:szCs w:val="24"/>
        </w:rPr>
      </w:pPr>
      <w:r w:rsidRPr="00087546">
        <w:rPr>
          <w:rFonts w:ascii="Arial" w:hAnsi="Arial" w:cs="Arial"/>
          <w:sz w:val="24"/>
          <w:szCs w:val="24"/>
        </w:rPr>
        <w:t>Ubicación (Anaquel en la Oficina Privada</w:t>
      </w:r>
      <w:r w:rsidR="0053766D" w:rsidRPr="00087546">
        <w:rPr>
          <w:rFonts w:ascii="Arial" w:hAnsi="Arial" w:cs="Arial"/>
          <w:sz w:val="24"/>
          <w:szCs w:val="24"/>
        </w:rPr>
        <w:t>)</w:t>
      </w:r>
    </w:p>
    <w:p w:rsidR="000E2017" w:rsidRDefault="000E2017" w:rsidP="000E2017"/>
    <w:p w:rsidR="000E2017" w:rsidRDefault="000E2017" w:rsidP="000E2017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</w:p>
    <w:p w:rsidR="000E2017" w:rsidRPr="00087546" w:rsidRDefault="000E2017" w:rsidP="00087546">
      <w:pPr>
        <w:pStyle w:val="Ttulo1"/>
        <w:jc w:val="both"/>
        <w:rPr>
          <w:rFonts w:ascii="Arial" w:hAnsi="Arial" w:cs="Arial"/>
          <w:color w:val="auto"/>
        </w:rPr>
      </w:pPr>
      <w:bookmarkStart w:id="12" w:name="_Toc12955609"/>
      <w:r w:rsidRPr="00087546">
        <w:rPr>
          <w:rFonts w:ascii="Arial" w:hAnsi="Arial" w:cs="Arial"/>
          <w:color w:val="auto"/>
        </w:rPr>
        <w:t>LEFORT 017</w:t>
      </w:r>
      <w:bookmarkEnd w:id="12"/>
    </w:p>
    <w:p w:rsidR="000E2017" w:rsidRPr="00087546" w:rsidRDefault="000E2017" w:rsidP="00087546">
      <w:pPr>
        <w:pStyle w:val="Ttulo1"/>
        <w:jc w:val="both"/>
        <w:rPr>
          <w:rFonts w:ascii="Arial" w:hAnsi="Arial" w:cs="Arial"/>
          <w:color w:val="auto"/>
        </w:rPr>
      </w:pPr>
      <w:bookmarkStart w:id="13" w:name="_Toc12955610"/>
      <w:r w:rsidRPr="00087546">
        <w:rPr>
          <w:rFonts w:ascii="Arial" w:hAnsi="Arial" w:cs="Arial"/>
          <w:color w:val="auto"/>
        </w:rPr>
        <w:t>CONVENIOS Y CONTRATOS</w:t>
      </w:r>
      <w:bookmarkEnd w:id="13"/>
    </w:p>
    <w:p w:rsidR="00087546" w:rsidRDefault="00087546" w:rsidP="00087546">
      <w:pPr>
        <w:pStyle w:val="Ttulo2"/>
      </w:pPr>
    </w:p>
    <w:p w:rsidR="00087546" w:rsidRDefault="00087546" w:rsidP="00087546">
      <w:pPr>
        <w:pStyle w:val="Ttulo2"/>
        <w:tabs>
          <w:tab w:val="left" w:pos="8910"/>
        </w:tabs>
        <w:rPr>
          <w:rFonts w:ascii="Arial" w:hAnsi="Arial" w:cs="Arial"/>
          <w:color w:val="auto"/>
          <w:sz w:val="28"/>
          <w:szCs w:val="28"/>
        </w:rPr>
      </w:pPr>
      <w:bookmarkStart w:id="14" w:name="_Toc12955611"/>
      <w:r w:rsidRPr="00087546">
        <w:rPr>
          <w:rFonts w:ascii="Arial" w:hAnsi="Arial" w:cs="Arial"/>
          <w:color w:val="auto"/>
          <w:sz w:val="28"/>
          <w:szCs w:val="28"/>
        </w:rPr>
        <w:t>Convenio</w:t>
      </w:r>
      <w:r>
        <w:rPr>
          <w:rFonts w:ascii="Arial" w:hAnsi="Arial" w:cs="Arial"/>
          <w:color w:val="auto"/>
          <w:sz w:val="28"/>
          <w:szCs w:val="28"/>
        </w:rPr>
        <w:t>s</w:t>
      </w:r>
      <w:bookmarkEnd w:id="14"/>
    </w:p>
    <w:p w:rsidR="00C2308A" w:rsidRPr="00F150A8" w:rsidRDefault="00C2308A" w:rsidP="00F150A8">
      <w:pPr>
        <w:pStyle w:val="Ttulo3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12955612"/>
      <w:r w:rsidRPr="00F150A8">
        <w:rPr>
          <w:rFonts w:ascii="Arial" w:hAnsi="Arial" w:cs="Arial"/>
          <w:b w:val="0"/>
          <w:color w:val="auto"/>
          <w:sz w:val="24"/>
          <w:szCs w:val="24"/>
        </w:rPr>
        <w:t>Instituto Jalisciense de las Mujeres</w:t>
      </w:r>
      <w:bookmarkEnd w:id="15"/>
    </w:p>
    <w:p w:rsidR="00087546" w:rsidRPr="00F150A8" w:rsidRDefault="00C2308A" w:rsidP="00F150A8">
      <w:pPr>
        <w:pStyle w:val="Ttulo3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2955613"/>
      <w:r w:rsidRPr="00F150A8">
        <w:rPr>
          <w:rFonts w:ascii="Arial" w:hAnsi="Arial" w:cs="Arial"/>
          <w:b w:val="0"/>
          <w:color w:val="auto"/>
          <w:sz w:val="24"/>
          <w:szCs w:val="24"/>
        </w:rPr>
        <w:t>Universidad del Valle la Grana “UNIVAG”</w:t>
      </w:r>
      <w:bookmarkEnd w:id="16"/>
    </w:p>
    <w:p w:rsidR="00C2308A" w:rsidRPr="00F150A8" w:rsidRDefault="00C2308A" w:rsidP="00F150A8">
      <w:pPr>
        <w:pStyle w:val="Ttulo3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2955614"/>
      <w:r w:rsidRPr="00F150A8">
        <w:rPr>
          <w:rFonts w:ascii="Arial" w:hAnsi="Arial" w:cs="Arial"/>
          <w:b w:val="0"/>
          <w:color w:val="auto"/>
          <w:sz w:val="24"/>
          <w:szCs w:val="24"/>
        </w:rPr>
        <w:t>Centro Universitario de la Costa Sur.</w:t>
      </w:r>
      <w:bookmarkEnd w:id="17"/>
    </w:p>
    <w:p w:rsidR="00FB23E5" w:rsidRPr="00F150A8" w:rsidRDefault="00FB23E5" w:rsidP="00F15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50A8">
        <w:rPr>
          <w:rFonts w:ascii="Arial" w:hAnsi="Arial" w:cs="Arial"/>
          <w:sz w:val="24"/>
          <w:szCs w:val="24"/>
        </w:rPr>
        <w:t xml:space="preserve">Escuela Preparatoria Regional </w:t>
      </w:r>
      <w:r w:rsidR="006C7B20" w:rsidRPr="00F150A8">
        <w:rPr>
          <w:rFonts w:ascii="Arial" w:hAnsi="Arial" w:cs="Arial"/>
          <w:sz w:val="24"/>
          <w:szCs w:val="24"/>
        </w:rPr>
        <w:t>de El Grullo  de la Universidad de Guadalajara.</w:t>
      </w:r>
    </w:p>
    <w:p w:rsidR="00C2308A" w:rsidRPr="00F150A8" w:rsidRDefault="006C7B20" w:rsidP="00F15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50A8">
        <w:rPr>
          <w:rFonts w:ascii="Arial" w:hAnsi="Arial" w:cs="Arial"/>
          <w:sz w:val="24"/>
          <w:szCs w:val="24"/>
        </w:rPr>
        <w:t xml:space="preserve">Acta No. 88, 17 de Junio 2009, Se aprobó la creación de la Comisión Municipal de Equidad de </w:t>
      </w:r>
      <w:r w:rsidR="00302565" w:rsidRPr="00F150A8">
        <w:rPr>
          <w:rFonts w:ascii="Arial" w:hAnsi="Arial" w:cs="Arial"/>
          <w:sz w:val="24"/>
          <w:szCs w:val="24"/>
        </w:rPr>
        <w:t>Género</w:t>
      </w:r>
      <w:r w:rsidRPr="00F150A8">
        <w:rPr>
          <w:rFonts w:ascii="Arial" w:hAnsi="Arial" w:cs="Arial"/>
          <w:sz w:val="24"/>
          <w:szCs w:val="24"/>
        </w:rPr>
        <w:t>.</w:t>
      </w:r>
    </w:p>
    <w:p w:rsidR="00302565" w:rsidRPr="00F150A8" w:rsidRDefault="00302565" w:rsidP="00F15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50A8">
        <w:rPr>
          <w:rFonts w:ascii="Arial" w:hAnsi="Arial" w:cs="Arial"/>
          <w:sz w:val="24"/>
          <w:szCs w:val="24"/>
        </w:rPr>
        <w:t>Instituto Jalisciense de las Mujeres – con El  Instituto Municipal de las Mujeres de El Grullo.</w:t>
      </w:r>
    </w:p>
    <w:p w:rsidR="00302565" w:rsidRPr="00F150A8" w:rsidRDefault="00302565" w:rsidP="00F150A8">
      <w:pPr>
        <w:pStyle w:val="Ttulo2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bookmarkStart w:id="18" w:name="_Toc12955615"/>
      <w:r w:rsidRPr="00F150A8">
        <w:rPr>
          <w:rFonts w:ascii="Arial" w:hAnsi="Arial" w:cs="Arial"/>
          <w:color w:val="auto"/>
          <w:sz w:val="28"/>
          <w:szCs w:val="28"/>
        </w:rPr>
        <w:t>Contratos</w:t>
      </w:r>
      <w:bookmarkEnd w:id="18"/>
    </w:p>
    <w:p w:rsidR="006C7B20" w:rsidRPr="00F150A8" w:rsidRDefault="00302565" w:rsidP="00F15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50A8">
        <w:rPr>
          <w:rFonts w:ascii="Arial" w:hAnsi="Arial" w:cs="Arial"/>
          <w:sz w:val="24"/>
          <w:szCs w:val="24"/>
        </w:rPr>
        <w:t xml:space="preserve">Servicios </w:t>
      </w:r>
      <w:r w:rsidR="00472D90" w:rsidRPr="00F150A8">
        <w:rPr>
          <w:rFonts w:ascii="Arial" w:hAnsi="Arial" w:cs="Arial"/>
          <w:sz w:val="24"/>
          <w:szCs w:val="24"/>
        </w:rPr>
        <w:t>Profesionales del</w:t>
      </w:r>
      <w:r w:rsidR="00F150A8" w:rsidRPr="00F150A8">
        <w:rPr>
          <w:rFonts w:ascii="Arial" w:hAnsi="Arial" w:cs="Arial"/>
          <w:sz w:val="24"/>
          <w:szCs w:val="24"/>
        </w:rPr>
        <w:t xml:space="preserve"> L.C.P Jaime Villafaña González de la </w:t>
      </w:r>
      <w:r w:rsidR="00472D90" w:rsidRPr="00F150A8">
        <w:rPr>
          <w:rFonts w:ascii="Arial" w:hAnsi="Arial" w:cs="Arial"/>
          <w:sz w:val="24"/>
          <w:szCs w:val="24"/>
        </w:rPr>
        <w:t>Dictaminarían</w:t>
      </w:r>
      <w:r w:rsidR="00F150A8" w:rsidRPr="00F150A8">
        <w:rPr>
          <w:rFonts w:ascii="Arial" w:hAnsi="Arial" w:cs="Arial"/>
          <w:sz w:val="24"/>
          <w:szCs w:val="24"/>
        </w:rPr>
        <w:t xml:space="preserve"> de la cuenta pública 2011.</w:t>
      </w:r>
    </w:p>
    <w:p w:rsidR="00F150A8" w:rsidRDefault="00F150A8" w:rsidP="00F15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50A8">
        <w:rPr>
          <w:rFonts w:ascii="Arial" w:hAnsi="Arial" w:cs="Arial"/>
          <w:sz w:val="24"/>
          <w:szCs w:val="24"/>
        </w:rPr>
        <w:t>Ubicación (Anaquel en la Oficina Privada)</w:t>
      </w:r>
    </w:p>
    <w:p w:rsidR="003C3EAC" w:rsidRDefault="003C3EAC" w:rsidP="00F15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7503" w:rsidRPr="003C3EAC" w:rsidRDefault="003C3EAC" w:rsidP="003C3EAC">
      <w:pPr>
        <w:pStyle w:val="Ttulo1"/>
        <w:jc w:val="both"/>
        <w:rPr>
          <w:rFonts w:ascii="Arial" w:hAnsi="Arial" w:cs="Arial"/>
          <w:color w:val="auto"/>
        </w:rPr>
      </w:pPr>
      <w:bookmarkStart w:id="19" w:name="_Toc12955616"/>
      <w:r w:rsidRPr="003C3EAC">
        <w:rPr>
          <w:rFonts w:ascii="Arial" w:hAnsi="Arial" w:cs="Arial"/>
          <w:color w:val="auto"/>
        </w:rPr>
        <w:lastRenderedPageBreak/>
        <w:t>LEFORT  035</w:t>
      </w:r>
      <w:bookmarkEnd w:id="19"/>
    </w:p>
    <w:p w:rsidR="00FF7503" w:rsidRDefault="003C3EAC" w:rsidP="003C3EAC">
      <w:pPr>
        <w:pStyle w:val="Ttulo1"/>
        <w:rPr>
          <w:rFonts w:ascii="Arial" w:hAnsi="Arial" w:cs="Arial"/>
          <w:color w:val="auto"/>
        </w:rPr>
      </w:pPr>
      <w:bookmarkStart w:id="20" w:name="_Toc12955617"/>
      <w:r w:rsidRPr="003C3EAC">
        <w:rPr>
          <w:rFonts w:ascii="Arial" w:hAnsi="Arial" w:cs="Arial"/>
          <w:color w:val="auto"/>
        </w:rPr>
        <w:t>REGLAMENTOS</w:t>
      </w:r>
      <w:bookmarkEnd w:id="20"/>
    </w:p>
    <w:p w:rsidR="003C3EAC" w:rsidRPr="001861E4" w:rsidRDefault="0019368D" w:rsidP="0019368D">
      <w:pPr>
        <w:pStyle w:val="Ttulo2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1" w:name="_Toc12955618"/>
      <w:r w:rsidRPr="001861E4">
        <w:rPr>
          <w:rFonts w:ascii="Arial" w:hAnsi="Arial" w:cs="Arial"/>
          <w:b w:val="0"/>
          <w:color w:val="auto"/>
          <w:sz w:val="28"/>
          <w:szCs w:val="28"/>
        </w:rPr>
        <w:t>Objetivo del Instituto</w:t>
      </w:r>
      <w:bookmarkEnd w:id="21"/>
    </w:p>
    <w:p w:rsidR="003C3EAC" w:rsidRPr="001861E4" w:rsidRDefault="003C3EAC" w:rsidP="0019368D">
      <w:pPr>
        <w:pStyle w:val="Ttulo2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2" w:name="_Toc12955619"/>
      <w:r w:rsidRPr="001861E4">
        <w:rPr>
          <w:rFonts w:ascii="Arial" w:hAnsi="Arial" w:cs="Arial"/>
          <w:b w:val="0"/>
          <w:color w:val="auto"/>
          <w:sz w:val="28"/>
          <w:szCs w:val="28"/>
        </w:rPr>
        <w:t xml:space="preserve">Manual de </w:t>
      </w:r>
      <w:r w:rsidR="0019368D" w:rsidRPr="001861E4">
        <w:rPr>
          <w:rFonts w:ascii="Arial" w:hAnsi="Arial" w:cs="Arial"/>
          <w:b w:val="0"/>
          <w:color w:val="auto"/>
          <w:sz w:val="28"/>
          <w:szCs w:val="28"/>
        </w:rPr>
        <w:t>O</w:t>
      </w:r>
      <w:r w:rsidRPr="001861E4">
        <w:rPr>
          <w:rFonts w:ascii="Arial" w:hAnsi="Arial" w:cs="Arial"/>
          <w:b w:val="0"/>
          <w:color w:val="auto"/>
          <w:sz w:val="28"/>
          <w:szCs w:val="28"/>
        </w:rPr>
        <w:t>rganización del IMM</w:t>
      </w:r>
      <w:bookmarkEnd w:id="22"/>
    </w:p>
    <w:p w:rsidR="003C3EAC" w:rsidRPr="001861E4" w:rsidRDefault="0019368D" w:rsidP="0019368D">
      <w:pPr>
        <w:pStyle w:val="Ttulo2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3" w:name="_Toc12955620"/>
      <w:r w:rsidRPr="001861E4">
        <w:rPr>
          <w:rFonts w:ascii="Arial" w:hAnsi="Arial" w:cs="Arial"/>
          <w:b w:val="0"/>
          <w:color w:val="auto"/>
          <w:sz w:val="28"/>
          <w:szCs w:val="28"/>
        </w:rPr>
        <w:t>Manual de Solicitud de Información Pública</w:t>
      </w:r>
      <w:bookmarkEnd w:id="23"/>
    </w:p>
    <w:p w:rsidR="008479AA" w:rsidRDefault="001861E4" w:rsidP="001861E4">
      <w:pPr>
        <w:pStyle w:val="Ttulo2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4" w:name="_Toc12955621"/>
      <w:r w:rsidRPr="001861E4">
        <w:rPr>
          <w:rFonts w:ascii="Arial" w:hAnsi="Arial" w:cs="Arial"/>
          <w:b w:val="0"/>
          <w:color w:val="auto"/>
          <w:sz w:val="28"/>
          <w:szCs w:val="28"/>
        </w:rPr>
        <w:t>Proyecto Para Derogar El Anterior Reglamento</w:t>
      </w:r>
      <w:r>
        <w:rPr>
          <w:rFonts w:ascii="Arial" w:hAnsi="Arial" w:cs="Arial"/>
          <w:b w:val="0"/>
          <w:color w:val="auto"/>
          <w:sz w:val="28"/>
          <w:szCs w:val="28"/>
        </w:rPr>
        <w:t xml:space="preserve"> (Junio 2019)</w:t>
      </w:r>
      <w:bookmarkEnd w:id="24"/>
    </w:p>
    <w:p w:rsidR="001861E4" w:rsidRDefault="001861E4" w:rsidP="001861E4">
      <w:pPr>
        <w:pStyle w:val="Ttulo2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5" w:name="_Toc12955622"/>
      <w:r w:rsidRPr="001861E4">
        <w:rPr>
          <w:rFonts w:ascii="Arial" w:hAnsi="Arial" w:cs="Arial"/>
          <w:b w:val="0"/>
          <w:color w:val="auto"/>
          <w:sz w:val="28"/>
          <w:szCs w:val="28"/>
        </w:rPr>
        <w:t>Proyecto Para Derogar El Anterior Reglamento (Marzo 2010)</w:t>
      </w:r>
      <w:bookmarkEnd w:id="25"/>
    </w:p>
    <w:p w:rsidR="00BC741F" w:rsidRDefault="00BC741F" w:rsidP="00BC741F">
      <w:pPr>
        <w:pStyle w:val="Ttulo2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6" w:name="_Toc12955623"/>
      <w:r w:rsidRPr="00BC741F">
        <w:rPr>
          <w:rFonts w:ascii="Arial" w:hAnsi="Arial" w:cs="Arial"/>
          <w:b w:val="0"/>
          <w:color w:val="auto"/>
          <w:sz w:val="28"/>
          <w:szCs w:val="28"/>
        </w:rPr>
        <w:t>Fundamentos Teóricos Y Normativos Para La Propuesta De Un Reglamento  Tipo  De La Ley Estatal Para La Igualdad</w:t>
      </w:r>
      <w:r>
        <w:rPr>
          <w:rFonts w:ascii="Arial" w:hAnsi="Arial" w:cs="Arial"/>
          <w:b w:val="0"/>
          <w:color w:val="auto"/>
          <w:sz w:val="28"/>
          <w:szCs w:val="28"/>
        </w:rPr>
        <w:t>.</w:t>
      </w:r>
      <w:bookmarkEnd w:id="26"/>
      <w:r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</w:p>
    <w:p w:rsidR="001861E4" w:rsidRDefault="00BC741F" w:rsidP="00BC741F">
      <w:pPr>
        <w:pStyle w:val="Ttulo2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7" w:name="_Toc12955624"/>
      <w:r w:rsidRPr="00BC741F">
        <w:rPr>
          <w:rFonts w:ascii="Arial" w:hAnsi="Arial" w:cs="Arial"/>
          <w:b w:val="0"/>
          <w:color w:val="auto"/>
          <w:sz w:val="28"/>
          <w:szCs w:val="28"/>
        </w:rPr>
        <w:t>Reglamento Municipal Para  La Igualdad Entre Mujeres Y Hombres  Del Grullo, Jalisco.</w:t>
      </w:r>
      <w:bookmarkEnd w:id="27"/>
    </w:p>
    <w:p w:rsidR="00BC741F" w:rsidRPr="00BC741F" w:rsidRDefault="00BC741F" w:rsidP="00BC741F">
      <w:pPr>
        <w:pStyle w:val="Ttulo2"/>
        <w:rPr>
          <w:rFonts w:ascii="Arial" w:hAnsi="Arial" w:cs="Arial"/>
          <w:color w:val="auto"/>
          <w:sz w:val="28"/>
          <w:szCs w:val="28"/>
        </w:rPr>
      </w:pPr>
      <w:bookmarkStart w:id="28" w:name="_Toc12955625"/>
      <w:r w:rsidRPr="00BC741F">
        <w:rPr>
          <w:rFonts w:ascii="Arial" w:hAnsi="Arial" w:cs="Arial"/>
          <w:color w:val="auto"/>
          <w:sz w:val="28"/>
          <w:szCs w:val="28"/>
        </w:rPr>
        <w:t>Anexo</w:t>
      </w:r>
      <w:bookmarkEnd w:id="28"/>
      <w:r w:rsidRPr="00BC741F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C741F" w:rsidRPr="00BC741F" w:rsidRDefault="00BC741F" w:rsidP="00BC741F">
      <w:pPr>
        <w:pStyle w:val="Ttulo3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9" w:name="_Toc12955626"/>
      <w:r w:rsidRPr="00BC741F">
        <w:rPr>
          <w:rFonts w:ascii="Arial" w:hAnsi="Arial" w:cs="Arial"/>
          <w:b w:val="0"/>
          <w:color w:val="auto"/>
          <w:sz w:val="28"/>
          <w:szCs w:val="28"/>
        </w:rPr>
        <w:t>Algunos Derechos De La Equidad De Género.</w:t>
      </w:r>
      <w:bookmarkEnd w:id="29"/>
    </w:p>
    <w:p w:rsidR="003741CC" w:rsidRDefault="003741CC" w:rsidP="00F150A8">
      <w:pPr>
        <w:jc w:val="both"/>
      </w:pPr>
    </w:p>
    <w:p w:rsidR="00F150A8" w:rsidRDefault="003741CC" w:rsidP="00F150A8">
      <w:pPr>
        <w:jc w:val="both"/>
        <w:rPr>
          <w:rFonts w:ascii="Arial" w:hAnsi="Arial" w:cs="Arial"/>
          <w:sz w:val="28"/>
          <w:szCs w:val="28"/>
        </w:rPr>
      </w:pPr>
      <w:r w:rsidRPr="003741CC">
        <w:rPr>
          <w:rFonts w:ascii="Arial" w:hAnsi="Arial" w:cs="Arial"/>
          <w:sz w:val="28"/>
          <w:szCs w:val="28"/>
        </w:rPr>
        <w:t>Ubicación (Anaquel en la Oficina Privada)</w:t>
      </w:r>
    </w:p>
    <w:p w:rsidR="00F74B7C" w:rsidRDefault="00F74B7C" w:rsidP="00F150A8">
      <w:pPr>
        <w:jc w:val="both"/>
        <w:rPr>
          <w:rFonts w:ascii="Arial" w:hAnsi="Arial" w:cs="Arial"/>
          <w:sz w:val="28"/>
          <w:szCs w:val="28"/>
        </w:rPr>
      </w:pPr>
    </w:p>
    <w:p w:rsidR="00F74B7C" w:rsidRPr="00F74B7C" w:rsidRDefault="00F74B7C" w:rsidP="00F74B7C">
      <w:pPr>
        <w:pStyle w:val="Ttulo1"/>
        <w:rPr>
          <w:rFonts w:ascii="Arial" w:hAnsi="Arial" w:cs="Arial"/>
          <w:color w:val="auto"/>
        </w:rPr>
      </w:pPr>
      <w:bookmarkStart w:id="30" w:name="_Toc12955627"/>
      <w:r w:rsidRPr="00F74B7C">
        <w:rPr>
          <w:rFonts w:ascii="Arial" w:hAnsi="Arial" w:cs="Arial"/>
          <w:color w:val="auto"/>
        </w:rPr>
        <w:t>LEFORT 036</w:t>
      </w:r>
      <w:r w:rsidR="00685207">
        <w:rPr>
          <w:rFonts w:ascii="Arial" w:hAnsi="Arial" w:cs="Arial"/>
          <w:color w:val="auto"/>
        </w:rPr>
        <w:t xml:space="preserve"> IMM</w:t>
      </w:r>
      <w:bookmarkEnd w:id="30"/>
      <w:r w:rsidR="00472D90">
        <w:rPr>
          <w:rFonts w:ascii="Arial" w:hAnsi="Arial" w:cs="Arial"/>
          <w:color w:val="auto"/>
        </w:rPr>
        <w:t xml:space="preserve">  </w:t>
      </w:r>
    </w:p>
    <w:p w:rsidR="00F74B7C" w:rsidRDefault="00F74B7C" w:rsidP="00F74B7C">
      <w:pPr>
        <w:pStyle w:val="Ttulo1"/>
        <w:rPr>
          <w:rFonts w:ascii="Arial" w:hAnsi="Arial" w:cs="Arial"/>
          <w:color w:val="auto"/>
        </w:rPr>
      </w:pPr>
      <w:bookmarkStart w:id="31" w:name="_Toc12955628"/>
      <w:r w:rsidRPr="00F74B7C">
        <w:rPr>
          <w:rFonts w:ascii="Arial" w:hAnsi="Arial" w:cs="Arial"/>
          <w:color w:val="auto"/>
        </w:rPr>
        <w:t>ACTAS DE AYUNTAMIENTO, CONSEJO CONSULTIVO Y JUNTA DE GOBIERNO</w:t>
      </w:r>
      <w:bookmarkEnd w:id="31"/>
    </w:p>
    <w:p w:rsidR="00F74B7C" w:rsidRPr="000D3BF3" w:rsidRDefault="004C6BDB" w:rsidP="000D3BF3">
      <w:pPr>
        <w:pStyle w:val="Ttulo2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32" w:name="_Toc12955629"/>
      <w:r>
        <w:rPr>
          <w:rFonts w:ascii="Arial" w:hAnsi="Arial" w:cs="Arial"/>
          <w:b w:val="0"/>
          <w:color w:val="auto"/>
          <w:sz w:val="28"/>
          <w:szCs w:val="28"/>
        </w:rPr>
        <w:t>POA 2011, 2012, 2014,2015 Y 2018.</w:t>
      </w:r>
      <w:bookmarkEnd w:id="32"/>
    </w:p>
    <w:p w:rsidR="00F74B7C" w:rsidRPr="002E5F19" w:rsidRDefault="00210456" w:rsidP="002E5F19">
      <w:pPr>
        <w:pStyle w:val="Ttulo2"/>
        <w:jc w:val="both"/>
        <w:rPr>
          <w:rFonts w:ascii="Arial" w:hAnsi="Arial" w:cs="Arial"/>
          <w:b w:val="0"/>
          <w:color w:val="000000" w:themeColor="text1"/>
        </w:rPr>
      </w:pPr>
      <w:bookmarkStart w:id="33" w:name="_Toc12955630"/>
      <w:r w:rsidRPr="002E5F19">
        <w:rPr>
          <w:rFonts w:ascii="Arial" w:hAnsi="Arial" w:cs="Arial"/>
          <w:b w:val="0"/>
          <w:color w:val="000000" w:themeColor="text1"/>
        </w:rPr>
        <w:t>Junta de Gobierno</w:t>
      </w:r>
      <w:r w:rsidR="007160CF" w:rsidRPr="002E5F19">
        <w:rPr>
          <w:rFonts w:ascii="Arial" w:hAnsi="Arial" w:cs="Arial"/>
          <w:b w:val="0"/>
          <w:color w:val="000000" w:themeColor="text1"/>
        </w:rPr>
        <w:t xml:space="preserve"> (2018 y 2019)</w:t>
      </w:r>
      <w:bookmarkEnd w:id="33"/>
    </w:p>
    <w:p w:rsidR="005A4EC5" w:rsidRPr="002E5F19" w:rsidRDefault="005A4EC5" w:rsidP="002E5F19">
      <w:pPr>
        <w:pStyle w:val="Ttulo2"/>
        <w:jc w:val="both"/>
        <w:rPr>
          <w:rFonts w:ascii="Arial" w:hAnsi="Arial" w:cs="Arial"/>
          <w:b w:val="0"/>
          <w:color w:val="000000" w:themeColor="text1"/>
        </w:rPr>
      </w:pPr>
      <w:bookmarkStart w:id="34" w:name="_Toc12955631"/>
      <w:r w:rsidRPr="002E5F19">
        <w:rPr>
          <w:rFonts w:ascii="Arial" w:hAnsi="Arial" w:cs="Arial"/>
          <w:b w:val="0"/>
          <w:color w:val="000000" w:themeColor="text1"/>
        </w:rPr>
        <w:t>Doc. Del Terreno IMM</w:t>
      </w:r>
      <w:bookmarkEnd w:id="34"/>
    </w:p>
    <w:p w:rsidR="005A4EC5" w:rsidRPr="00C21017" w:rsidRDefault="00472D90" w:rsidP="005A4EC5">
      <w:pPr>
        <w:rPr>
          <w:b/>
          <w:i/>
        </w:rPr>
      </w:pPr>
      <w:r w:rsidRPr="00C21017">
        <w:rPr>
          <w:b/>
          <w:i/>
        </w:rPr>
        <w:t>SIN TERMINAR EL LEFORT</w:t>
      </w:r>
    </w:p>
    <w:p w:rsidR="00F150A8" w:rsidRDefault="00685207" w:rsidP="00685207">
      <w:pPr>
        <w:pStyle w:val="Ttulo1"/>
        <w:jc w:val="both"/>
        <w:rPr>
          <w:rFonts w:ascii="Arial" w:hAnsi="Arial" w:cs="Arial"/>
          <w:color w:val="auto"/>
        </w:rPr>
      </w:pPr>
      <w:bookmarkStart w:id="35" w:name="_Toc12955632"/>
      <w:r w:rsidRPr="00685207">
        <w:rPr>
          <w:rFonts w:ascii="Arial" w:hAnsi="Arial" w:cs="Arial"/>
          <w:color w:val="auto"/>
        </w:rPr>
        <w:lastRenderedPageBreak/>
        <w:t>LEFORT 041 IMM</w:t>
      </w:r>
      <w:bookmarkEnd w:id="35"/>
    </w:p>
    <w:p w:rsidR="00685207" w:rsidRDefault="00685207" w:rsidP="00685207">
      <w:pPr>
        <w:pStyle w:val="Ttulo1"/>
        <w:rPr>
          <w:rFonts w:ascii="Arial" w:hAnsi="Arial" w:cs="Arial"/>
          <w:color w:val="auto"/>
        </w:rPr>
      </w:pPr>
      <w:bookmarkStart w:id="36" w:name="_Toc12955633"/>
      <w:r>
        <w:rPr>
          <w:rFonts w:ascii="Arial" w:hAnsi="Arial" w:cs="Arial"/>
          <w:color w:val="auto"/>
        </w:rPr>
        <w:t>EVENTOS Y TALLERES DE EL INSTITUTO MU</w:t>
      </w:r>
      <w:r w:rsidR="00EB1294">
        <w:rPr>
          <w:rFonts w:ascii="Arial" w:hAnsi="Arial" w:cs="Arial"/>
          <w:color w:val="auto"/>
        </w:rPr>
        <w:t>NICIPAL DE LAS MUJERES 2017-2018</w:t>
      </w:r>
      <w:bookmarkEnd w:id="36"/>
    </w:p>
    <w:p w:rsidR="002E5F19" w:rsidRDefault="002E5F19" w:rsidP="002E5F19"/>
    <w:p w:rsidR="00294EED" w:rsidRPr="00472D90" w:rsidRDefault="00116DC4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37" w:name="_Toc12955634"/>
      <w:r w:rsidRPr="00472D90">
        <w:rPr>
          <w:rFonts w:ascii="Arial" w:hAnsi="Arial" w:cs="Arial"/>
          <w:b w:val="0"/>
          <w:color w:val="auto"/>
        </w:rPr>
        <w:t>VI</w:t>
      </w:r>
      <w:r w:rsidR="00294EED" w:rsidRPr="00472D90">
        <w:rPr>
          <w:rFonts w:ascii="Arial" w:hAnsi="Arial" w:cs="Arial"/>
          <w:b w:val="0"/>
          <w:color w:val="auto"/>
        </w:rPr>
        <w:t xml:space="preserve"> Reconocimiento Municipal a Las Mujeres De El Grullo, Jalisco 2017 (día de la mujer).</w:t>
      </w:r>
      <w:bookmarkEnd w:id="37"/>
    </w:p>
    <w:p w:rsidR="00294EED" w:rsidRPr="00472D90" w:rsidRDefault="00116DC4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38" w:name="_Toc12955635"/>
      <w:r w:rsidRPr="00472D90">
        <w:rPr>
          <w:rFonts w:ascii="Arial" w:hAnsi="Arial" w:cs="Arial"/>
          <w:b w:val="0"/>
          <w:color w:val="auto"/>
        </w:rPr>
        <w:t xml:space="preserve">Taller de conservas del 13 de </w:t>
      </w:r>
      <w:r w:rsidR="00472D90" w:rsidRPr="00472D90">
        <w:rPr>
          <w:rFonts w:ascii="Arial" w:hAnsi="Arial" w:cs="Arial"/>
          <w:b w:val="0"/>
          <w:color w:val="auto"/>
        </w:rPr>
        <w:t>febrero al</w:t>
      </w:r>
      <w:r w:rsidRPr="00472D90">
        <w:rPr>
          <w:rFonts w:ascii="Arial" w:hAnsi="Arial" w:cs="Arial"/>
          <w:b w:val="0"/>
          <w:color w:val="auto"/>
        </w:rPr>
        <w:t xml:space="preserve"> 28 de abril del 2017.</w:t>
      </w:r>
      <w:bookmarkEnd w:id="38"/>
    </w:p>
    <w:p w:rsidR="00116DC4" w:rsidRPr="00472D90" w:rsidRDefault="00116DC4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39" w:name="_Toc12955636"/>
      <w:r w:rsidRPr="00472D90">
        <w:rPr>
          <w:rFonts w:ascii="Arial" w:hAnsi="Arial" w:cs="Arial"/>
          <w:b w:val="0"/>
          <w:color w:val="auto"/>
        </w:rPr>
        <w:t xml:space="preserve">Taller de Superación Personal, </w:t>
      </w:r>
      <w:r w:rsidR="00472D90" w:rsidRPr="00472D90">
        <w:rPr>
          <w:rFonts w:ascii="Arial" w:hAnsi="Arial" w:cs="Arial"/>
          <w:b w:val="0"/>
          <w:color w:val="auto"/>
        </w:rPr>
        <w:t>sábado</w:t>
      </w:r>
      <w:r w:rsidRPr="00472D90">
        <w:rPr>
          <w:rFonts w:ascii="Arial" w:hAnsi="Arial" w:cs="Arial"/>
          <w:b w:val="0"/>
          <w:color w:val="auto"/>
        </w:rPr>
        <w:t xml:space="preserve"> 29 de abril 2017.</w:t>
      </w:r>
      <w:bookmarkEnd w:id="39"/>
    </w:p>
    <w:p w:rsidR="00116DC4" w:rsidRPr="00472D90" w:rsidRDefault="000E491C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0" w:name="_Toc12955637"/>
      <w:r w:rsidRPr="00472D90">
        <w:rPr>
          <w:rFonts w:ascii="Arial" w:hAnsi="Arial" w:cs="Arial"/>
          <w:b w:val="0"/>
          <w:color w:val="auto"/>
        </w:rPr>
        <w:t xml:space="preserve">Conferencia “Mi Mayor Obstáculo con José Humberto Magaña, 25 de </w:t>
      </w:r>
      <w:r w:rsidR="00472D90" w:rsidRPr="00472D90">
        <w:rPr>
          <w:rFonts w:ascii="Arial" w:hAnsi="Arial" w:cs="Arial"/>
          <w:b w:val="0"/>
          <w:color w:val="auto"/>
        </w:rPr>
        <w:t>mayo</w:t>
      </w:r>
      <w:r w:rsidRPr="00472D90">
        <w:rPr>
          <w:rFonts w:ascii="Arial" w:hAnsi="Arial" w:cs="Arial"/>
          <w:b w:val="0"/>
          <w:color w:val="auto"/>
        </w:rPr>
        <w:t xml:space="preserve"> del 2017.</w:t>
      </w:r>
      <w:bookmarkEnd w:id="40"/>
    </w:p>
    <w:p w:rsidR="000E491C" w:rsidRPr="00472D90" w:rsidRDefault="00EF2182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1" w:name="_Toc12955638"/>
      <w:r w:rsidRPr="00472D90">
        <w:rPr>
          <w:rFonts w:ascii="Arial" w:hAnsi="Arial" w:cs="Arial"/>
          <w:b w:val="0"/>
          <w:color w:val="auto"/>
        </w:rPr>
        <w:t>Campaña para la Igualdad Laboral y No Discriminación. Septiembre 2017</w:t>
      </w:r>
      <w:r w:rsidR="0019274A" w:rsidRPr="00472D90">
        <w:rPr>
          <w:rFonts w:ascii="Arial" w:hAnsi="Arial" w:cs="Arial"/>
          <w:b w:val="0"/>
          <w:color w:val="auto"/>
        </w:rPr>
        <w:t>.</w:t>
      </w:r>
      <w:bookmarkEnd w:id="41"/>
    </w:p>
    <w:p w:rsidR="0019274A" w:rsidRPr="00472D90" w:rsidRDefault="0019274A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2" w:name="_Toc12955639"/>
      <w:r w:rsidRPr="00472D90">
        <w:rPr>
          <w:rFonts w:ascii="Arial" w:hAnsi="Arial" w:cs="Arial"/>
          <w:b w:val="0"/>
          <w:color w:val="auto"/>
        </w:rPr>
        <w:t xml:space="preserve">Taller de Masculinidad Impartido por El Instituto Jalisciense el día 27 de </w:t>
      </w:r>
      <w:r w:rsidR="00472D90" w:rsidRPr="00472D90">
        <w:rPr>
          <w:rFonts w:ascii="Arial" w:hAnsi="Arial" w:cs="Arial"/>
          <w:b w:val="0"/>
          <w:color w:val="auto"/>
        </w:rPr>
        <w:t>junio</w:t>
      </w:r>
      <w:r w:rsidRPr="00472D90">
        <w:rPr>
          <w:rFonts w:ascii="Arial" w:hAnsi="Arial" w:cs="Arial"/>
          <w:b w:val="0"/>
          <w:color w:val="auto"/>
        </w:rPr>
        <w:t xml:space="preserve"> del 2017.</w:t>
      </w:r>
      <w:bookmarkEnd w:id="42"/>
    </w:p>
    <w:p w:rsidR="0019274A" w:rsidRPr="00472D90" w:rsidRDefault="0019274A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3" w:name="_Toc12955640"/>
      <w:r w:rsidRPr="00472D90">
        <w:rPr>
          <w:rFonts w:ascii="Arial" w:hAnsi="Arial" w:cs="Arial"/>
          <w:b w:val="0"/>
          <w:color w:val="auto"/>
        </w:rPr>
        <w:t xml:space="preserve">Semana del Adolescentes 19 de </w:t>
      </w:r>
      <w:r w:rsidR="00472D90" w:rsidRPr="00472D90">
        <w:rPr>
          <w:rFonts w:ascii="Arial" w:hAnsi="Arial" w:cs="Arial"/>
          <w:b w:val="0"/>
          <w:color w:val="auto"/>
        </w:rPr>
        <w:t>septiembre</w:t>
      </w:r>
      <w:r w:rsidRPr="00472D90">
        <w:rPr>
          <w:rFonts w:ascii="Arial" w:hAnsi="Arial" w:cs="Arial"/>
          <w:b w:val="0"/>
          <w:color w:val="auto"/>
        </w:rPr>
        <w:t xml:space="preserve"> </w:t>
      </w:r>
      <w:r w:rsidR="00472D90" w:rsidRPr="00472D90">
        <w:rPr>
          <w:rFonts w:ascii="Arial" w:hAnsi="Arial" w:cs="Arial"/>
          <w:b w:val="0"/>
          <w:color w:val="auto"/>
        </w:rPr>
        <w:t>del 2017</w:t>
      </w:r>
      <w:r w:rsidRPr="00472D90">
        <w:rPr>
          <w:rFonts w:ascii="Arial" w:hAnsi="Arial" w:cs="Arial"/>
          <w:b w:val="0"/>
          <w:color w:val="auto"/>
        </w:rPr>
        <w:t>.</w:t>
      </w:r>
      <w:bookmarkEnd w:id="43"/>
    </w:p>
    <w:p w:rsidR="0019274A" w:rsidRPr="00472D90" w:rsidRDefault="0019274A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4" w:name="_Toc12955641"/>
      <w:r w:rsidRPr="00472D90">
        <w:rPr>
          <w:rFonts w:ascii="Arial" w:hAnsi="Arial" w:cs="Arial"/>
          <w:b w:val="0"/>
          <w:color w:val="auto"/>
        </w:rPr>
        <w:t xml:space="preserve">Curso de Masaje Básico </w:t>
      </w:r>
      <w:r w:rsidR="00472D90" w:rsidRPr="00472D90">
        <w:rPr>
          <w:rFonts w:ascii="Arial" w:hAnsi="Arial" w:cs="Arial"/>
          <w:b w:val="0"/>
          <w:color w:val="auto"/>
        </w:rPr>
        <w:t>septiembre</w:t>
      </w:r>
      <w:r w:rsidRPr="00472D90">
        <w:rPr>
          <w:rFonts w:ascii="Arial" w:hAnsi="Arial" w:cs="Arial"/>
          <w:b w:val="0"/>
          <w:color w:val="auto"/>
        </w:rPr>
        <w:t xml:space="preserve"> 2017.</w:t>
      </w:r>
      <w:bookmarkEnd w:id="44"/>
    </w:p>
    <w:p w:rsidR="0019274A" w:rsidRPr="00472D90" w:rsidRDefault="0019274A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5" w:name="_Toc12955642"/>
      <w:r w:rsidRPr="00472D90">
        <w:rPr>
          <w:rFonts w:ascii="Arial" w:hAnsi="Arial" w:cs="Arial"/>
          <w:b w:val="0"/>
          <w:color w:val="auto"/>
        </w:rPr>
        <w:t xml:space="preserve">Taller de Computación Básico del 05 de </w:t>
      </w:r>
      <w:r w:rsidR="00472D90" w:rsidRPr="00472D90">
        <w:rPr>
          <w:rFonts w:ascii="Arial" w:hAnsi="Arial" w:cs="Arial"/>
          <w:b w:val="0"/>
          <w:color w:val="auto"/>
        </w:rPr>
        <w:t>septiembre</w:t>
      </w:r>
      <w:r w:rsidRPr="00472D90">
        <w:rPr>
          <w:rFonts w:ascii="Arial" w:hAnsi="Arial" w:cs="Arial"/>
          <w:b w:val="0"/>
          <w:color w:val="auto"/>
        </w:rPr>
        <w:t xml:space="preserve"> al 31 de </w:t>
      </w:r>
      <w:r w:rsidR="00472D90" w:rsidRPr="00472D90">
        <w:rPr>
          <w:rFonts w:ascii="Arial" w:hAnsi="Arial" w:cs="Arial"/>
          <w:b w:val="0"/>
          <w:color w:val="auto"/>
        </w:rPr>
        <w:t>octubre</w:t>
      </w:r>
      <w:r w:rsidRPr="00472D90">
        <w:rPr>
          <w:rFonts w:ascii="Arial" w:hAnsi="Arial" w:cs="Arial"/>
          <w:b w:val="0"/>
          <w:color w:val="auto"/>
        </w:rPr>
        <w:t xml:space="preserve"> del 2017.</w:t>
      </w:r>
      <w:bookmarkEnd w:id="45"/>
    </w:p>
    <w:p w:rsidR="0019274A" w:rsidRPr="00472D90" w:rsidRDefault="00EC72B5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6" w:name="_Toc12955643"/>
      <w:r w:rsidRPr="00472D90">
        <w:rPr>
          <w:rFonts w:ascii="Arial" w:hAnsi="Arial" w:cs="Arial"/>
          <w:b w:val="0"/>
          <w:color w:val="auto"/>
        </w:rPr>
        <w:t>Concurso de Maquetas ¿Para mí que es la alimentación saludable?</w:t>
      </w:r>
      <w:bookmarkEnd w:id="46"/>
      <w:r w:rsidRPr="00472D90">
        <w:rPr>
          <w:rFonts w:ascii="Arial" w:hAnsi="Arial" w:cs="Arial"/>
          <w:b w:val="0"/>
          <w:color w:val="auto"/>
        </w:rPr>
        <w:t xml:space="preserve"> </w:t>
      </w:r>
    </w:p>
    <w:p w:rsidR="00EC72B5" w:rsidRPr="00472D90" w:rsidRDefault="00EC72B5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7" w:name="_Toc12955644"/>
      <w:r w:rsidRPr="00472D90">
        <w:rPr>
          <w:rFonts w:ascii="Arial" w:hAnsi="Arial" w:cs="Arial"/>
          <w:b w:val="0"/>
          <w:color w:val="auto"/>
        </w:rPr>
        <w:t xml:space="preserve">Campaña prevención </w:t>
      </w:r>
      <w:r w:rsidR="00472D90" w:rsidRPr="00472D90">
        <w:rPr>
          <w:rFonts w:ascii="Arial" w:hAnsi="Arial" w:cs="Arial"/>
          <w:b w:val="0"/>
          <w:color w:val="auto"/>
        </w:rPr>
        <w:t>del” CANCER</w:t>
      </w:r>
      <w:r w:rsidRPr="00472D90">
        <w:rPr>
          <w:rFonts w:ascii="Arial" w:hAnsi="Arial" w:cs="Arial"/>
          <w:b w:val="0"/>
          <w:color w:val="auto"/>
        </w:rPr>
        <w:t xml:space="preserve"> DE MAMA” 10,11 Y 12 de </w:t>
      </w:r>
      <w:r w:rsidR="00472D90" w:rsidRPr="00472D90">
        <w:rPr>
          <w:rFonts w:ascii="Arial" w:hAnsi="Arial" w:cs="Arial"/>
          <w:b w:val="0"/>
          <w:color w:val="auto"/>
        </w:rPr>
        <w:t>octubre</w:t>
      </w:r>
      <w:r w:rsidRPr="00472D90">
        <w:rPr>
          <w:rFonts w:ascii="Arial" w:hAnsi="Arial" w:cs="Arial"/>
          <w:b w:val="0"/>
          <w:color w:val="auto"/>
        </w:rPr>
        <w:t xml:space="preserve"> del 2017.</w:t>
      </w:r>
      <w:bookmarkEnd w:id="47"/>
    </w:p>
    <w:p w:rsidR="00EC72B5" w:rsidRPr="00472D90" w:rsidRDefault="00EC72B5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8" w:name="_Toc12955645"/>
      <w:r w:rsidRPr="00472D90">
        <w:rPr>
          <w:rFonts w:ascii="Arial" w:hAnsi="Arial" w:cs="Arial"/>
          <w:b w:val="0"/>
          <w:color w:val="auto"/>
        </w:rPr>
        <w:t xml:space="preserve">Curso – Taller “MUJER SEGURA” 6,7 Y 8 DE </w:t>
      </w:r>
      <w:r w:rsidR="00472D90" w:rsidRPr="00472D90">
        <w:rPr>
          <w:rFonts w:ascii="Arial" w:hAnsi="Arial" w:cs="Arial"/>
          <w:b w:val="0"/>
          <w:color w:val="auto"/>
        </w:rPr>
        <w:t>noviembre del</w:t>
      </w:r>
      <w:r w:rsidRPr="00472D90">
        <w:rPr>
          <w:rFonts w:ascii="Arial" w:hAnsi="Arial" w:cs="Arial"/>
          <w:b w:val="0"/>
          <w:color w:val="auto"/>
        </w:rPr>
        <w:t xml:space="preserve"> 2017.</w:t>
      </w:r>
      <w:bookmarkEnd w:id="48"/>
    </w:p>
    <w:p w:rsidR="00EC72B5" w:rsidRPr="00472D90" w:rsidRDefault="00183E89" w:rsidP="00472D90">
      <w:pPr>
        <w:pStyle w:val="Ttulo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auto"/>
        </w:rPr>
      </w:pPr>
      <w:bookmarkStart w:id="49" w:name="_Toc12955646"/>
      <w:r w:rsidRPr="00472D90">
        <w:rPr>
          <w:rFonts w:ascii="Arial" w:hAnsi="Arial" w:cs="Arial"/>
          <w:b w:val="0"/>
          <w:color w:val="auto"/>
        </w:rPr>
        <w:t xml:space="preserve">Conferencia “MUJER MARABRILLA” 23 de </w:t>
      </w:r>
      <w:r w:rsidR="00472D90" w:rsidRPr="00472D90">
        <w:rPr>
          <w:rFonts w:ascii="Arial" w:hAnsi="Arial" w:cs="Arial"/>
          <w:b w:val="0"/>
          <w:color w:val="auto"/>
        </w:rPr>
        <w:t>noviembre</w:t>
      </w:r>
      <w:r w:rsidRPr="00472D90">
        <w:rPr>
          <w:rFonts w:ascii="Arial" w:hAnsi="Arial" w:cs="Arial"/>
          <w:b w:val="0"/>
          <w:color w:val="auto"/>
        </w:rPr>
        <w:t xml:space="preserve"> del 2017.</w:t>
      </w:r>
      <w:bookmarkEnd w:id="49"/>
    </w:p>
    <w:p w:rsidR="00183E89" w:rsidRPr="00472D90" w:rsidRDefault="00183E89" w:rsidP="00472D90">
      <w:pPr>
        <w:pStyle w:val="Ttulo2"/>
        <w:spacing w:line="360" w:lineRule="auto"/>
        <w:jc w:val="both"/>
        <w:rPr>
          <w:rFonts w:ascii="Arial" w:hAnsi="Arial" w:cs="Arial"/>
          <w:b w:val="0"/>
          <w:color w:val="auto"/>
        </w:rPr>
      </w:pPr>
    </w:p>
    <w:p w:rsidR="00EF2182" w:rsidRPr="00EF2182" w:rsidRDefault="00EF2182" w:rsidP="00EF2182">
      <w:pPr>
        <w:pStyle w:val="Ttulo2"/>
        <w:rPr>
          <w:rFonts w:ascii="Arial" w:hAnsi="Arial" w:cs="Arial"/>
          <w:b w:val="0"/>
          <w:color w:val="000000" w:themeColor="text1"/>
        </w:rPr>
      </w:pPr>
    </w:p>
    <w:p w:rsidR="00294EED" w:rsidRPr="00294EED" w:rsidRDefault="00294EED" w:rsidP="00294EED">
      <w:pPr>
        <w:pStyle w:val="Ttulo2"/>
        <w:rPr>
          <w:rFonts w:ascii="Arial" w:hAnsi="Arial" w:cs="Arial"/>
          <w:b w:val="0"/>
          <w:color w:val="000000" w:themeColor="text1"/>
        </w:rPr>
      </w:pPr>
    </w:p>
    <w:p w:rsidR="00294EED" w:rsidRPr="002E5F19" w:rsidRDefault="00294EED" w:rsidP="002E5F19"/>
    <w:p w:rsidR="00C2308A" w:rsidRPr="00087546" w:rsidRDefault="00C2308A" w:rsidP="00087546"/>
    <w:p w:rsidR="000E2017" w:rsidRPr="000E2017" w:rsidRDefault="000E2017" w:rsidP="000E2017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bookmarkStart w:id="50" w:name="_Toc12955647"/>
      <w:r w:rsidRPr="000E2017">
        <w:rPr>
          <w:rFonts w:ascii="Arial" w:hAnsi="Arial" w:cs="Arial"/>
          <w:color w:val="auto"/>
          <w:sz w:val="24"/>
          <w:szCs w:val="24"/>
        </w:rPr>
        <w:t>LEFORT 42</w:t>
      </w:r>
      <w:bookmarkEnd w:id="50"/>
    </w:p>
    <w:p w:rsidR="000E2017" w:rsidRPr="000E2017" w:rsidRDefault="000E2017" w:rsidP="000E2017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bookmarkStart w:id="51" w:name="_Toc12955648"/>
      <w:r w:rsidRPr="000E2017">
        <w:rPr>
          <w:rFonts w:ascii="Arial" w:hAnsi="Arial" w:cs="Arial"/>
          <w:color w:val="auto"/>
          <w:sz w:val="24"/>
          <w:szCs w:val="24"/>
        </w:rPr>
        <w:t>OFICIOS RECIBIDOS Y EXPEDIDOS</w:t>
      </w:r>
      <w:bookmarkEnd w:id="51"/>
    </w:p>
    <w:p w:rsidR="000E2017" w:rsidRPr="002D0A4A" w:rsidRDefault="000E2017" w:rsidP="000E2017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bookmarkStart w:id="52" w:name="_Toc12955649"/>
      <w:r w:rsidRPr="002D0A4A">
        <w:rPr>
          <w:rFonts w:ascii="Arial" w:hAnsi="Arial" w:cs="Arial"/>
          <w:color w:val="auto"/>
          <w:sz w:val="24"/>
          <w:szCs w:val="24"/>
        </w:rPr>
        <w:t xml:space="preserve">Circular </w:t>
      </w:r>
      <w:r w:rsidR="002D0A4A" w:rsidRPr="002D0A4A">
        <w:rPr>
          <w:rFonts w:ascii="Arial" w:hAnsi="Arial" w:cs="Arial"/>
          <w:color w:val="auto"/>
          <w:sz w:val="24"/>
          <w:szCs w:val="24"/>
        </w:rPr>
        <w:t>Recibidos</w:t>
      </w:r>
      <w:bookmarkEnd w:id="52"/>
    </w:p>
    <w:p w:rsidR="000E2017" w:rsidRPr="002D0A4A" w:rsidRDefault="000E2017" w:rsidP="002D0A4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53" w:name="_Toc12955650"/>
      <w:r w:rsidRPr="002D0A4A">
        <w:rPr>
          <w:rFonts w:ascii="Arial" w:hAnsi="Arial" w:cs="Arial"/>
          <w:b w:val="0"/>
          <w:color w:val="auto"/>
          <w:sz w:val="24"/>
          <w:szCs w:val="24"/>
        </w:rPr>
        <w:t>2018: Dieciocho</w:t>
      </w:r>
      <w:bookmarkEnd w:id="53"/>
      <w:r w:rsidRPr="002D0A4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0E2017" w:rsidRDefault="002D0A4A" w:rsidP="002D0A4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54" w:name="_Toc12955651"/>
      <w:r>
        <w:rPr>
          <w:rFonts w:ascii="Arial" w:hAnsi="Arial" w:cs="Arial"/>
          <w:b w:val="0"/>
          <w:color w:val="auto"/>
          <w:sz w:val="24"/>
          <w:szCs w:val="24"/>
        </w:rPr>
        <w:t>2019: Tres</w:t>
      </w:r>
      <w:bookmarkEnd w:id="54"/>
    </w:p>
    <w:p w:rsidR="002D0A4A" w:rsidRDefault="002D0A4A" w:rsidP="002D0A4A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55" w:name="_Toc12955652"/>
      <w:r w:rsidRPr="002D0A4A">
        <w:rPr>
          <w:rFonts w:ascii="Arial" w:hAnsi="Arial" w:cs="Arial"/>
          <w:color w:val="auto"/>
          <w:sz w:val="24"/>
          <w:szCs w:val="24"/>
        </w:rPr>
        <w:t>Circular Expedidos</w:t>
      </w:r>
      <w:bookmarkEnd w:id="55"/>
    </w:p>
    <w:p w:rsidR="002D0A4A" w:rsidRPr="000D61DA" w:rsidRDefault="000D61DA" w:rsidP="000D61DA">
      <w:pPr>
        <w:pStyle w:val="Ttulo3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56" w:name="_Toc12955653"/>
      <w:r w:rsidRPr="000D61DA">
        <w:rPr>
          <w:rFonts w:ascii="Arial" w:hAnsi="Arial" w:cs="Arial"/>
          <w:b w:val="0"/>
          <w:color w:val="auto"/>
          <w:sz w:val="24"/>
          <w:szCs w:val="24"/>
        </w:rPr>
        <w:t>2018: Cinco</w:t>
      </w:r>
      <w:bookmarkEnd w:id="56"/>
    </w:p>
    <w:p w:rsidR="000D61DA" w:rsidRPr="000D61DA" w:rsidRDefault="000D61DA" w:rsidP="000D61DA">
      <w:pPr>
        <w:pStyle w:val="Ttulo3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57" w:name="_Toc12955654"/>
      <w:r w:rsidRPr="000D61DA">
        <w:rPr>
          <w:rFonts w:ascii="Arial" w:hAnsi="Arial" w:cs="Arial"/>
          <w:b w:val="0"/>
          <w:color w:val="auto"/>
          <w:sz w:val="24"/>
          <w:szCs w:val="24"/>
        </w:rPr>
        <w:t>2019: Tres</w:t>
      </w:r>
      <w:bookmarkEnd w:id="57"/>
    </w:p>
    <w:p w:rsidR="000E2017" w:rsidRPr="000D61DA" w:rsidRDefault="000E2017" w:rsidP="000D61DA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58" w:name="_Toc12955655"/>
      <w:r w:rsidRPr="000D61DA">
        <w:rPr>
          <w:rFonts w:ascii="Arial" w:hAnsi="Arial" w:cs="Arial"/>
          <w:color w:val="auto"/>
          <w:sz w:val="24"/>
          <w:szCs w:val="24"/>
        </w:rPr>
        <w:t>Recibidos</w:t>
      </w:r>
      <w:bookmarkEnd w:id="58"/>
      <w:r w:rsidRPr="000D61D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E2017" w:rsidRPr="000D61DA" w:rsidRDefault="000E2017" w:rsidP="000D61D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59" w:name="_Toc12955656"/>
      <w:r w:rsidRPr="000D61DA">
        <w:rPr>
          <w:rFonts w:ascii="Arial" w:hAnsi="Arial" w:cs="Arial"/>
          <w:b w:val="0"/>
          <w:color w:val="auto"/>
          <w:sz w:val="24"/>
          <w:szCs w:val="24"/>
        </w:rPr>
        <w:t>05/Ene/2018 – 18/Dic/2018</w:t>
      </w:r>
      <w:bookmarkEnd w:id="59"/>
    </w:p>
    <w:p w:rsidR="000E2017" w:rsidRPr="000D61DA" w:rsidRDefault="000E2017" w:rsidP="000D61D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60" w:name="_Toc12955657"/>
      <w:r w:rsidRPr="000D61DA">
        <w:rPr>
          <w:rFonts w:ascii="Arial" w:hAnsi="Arial" w:cs="Arial"/>
          <w:b w:val="0"/>
          <w:color w:val="auto"/>
          <w:sz w:val="24"/>
          <w:szCs w:val="24"/>
        </w:rPr>
        <w:t>Ciento trece</w:t>
      </w:r>
      <w:bookmarkEnd w:id="60"/>
    </w:p>
    <w:p w:rsidR="000E2017" w:rsidRPr="000D61DA" w:rsidRDefault="000E2017" w:rsidP="000D61D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61" w:name="_Toc12955658"/>
      <w:r w:rsidRPr="000D61DA">
        <w:rPr>
          <w:rFonts w:ascii="Arial" w:hAnsi="Arial" w:cs="Arial"/>
          <w:b w:val="0"/>
          <w:color w:val="auto"/>
          <w:sz w:val="24"/>
          <w:szCs w:val="24"/>
        </w:rPr>
        <w:t>08/Ene/2019 – 12/Abr/2019</w:t>
      </w:r>
      <w:bookmarkEnd w:id="61"/>
      <w:r w:rsidRPr="000D61D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0E2017" w:rsidRPr="000D61DA" w:rsidRDefault="000D61DA" w:rsidP="000D61D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62" w:name="_Toc12955659"/>
      <w:r>
        <w:rPr>
          <w:rFonts w:ascii="Arial" w:hAnsi="Arial" w:cs="Arial"/>
          <w:b w:val="0"/>
          <w:color w:val="auto"/>
          <w:sz w:val="24"/>
          <w:szCs w:val="24"/>
        </w:rPr>
        <w:t>Cincuenta y siete</w:t>
      </w:r>
      <w:bookmarkEnd w:id="62"/>
    </w:p>
    <w:p w:rsidR="000E2017" w:rsidRPr="000D61DA" w:rsidRDefault="000E2017" w:rsidP="000D61DA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63" w:name="_Toc12955660"/>
      <w:r w:rsidRPr="000D61DA">
        <w:rPr>
          <w:rFonts w:ascii="Arial" w:hAnsi="Arial" w:cs="Arial"/>
          <w:color w:val="auto"/>
          <w:sz w:val="24"/>
          <w:szCs w:val="24"/>
        </w:rPr>
        <w:t>Expedidos</w:t>
      </w:r>
      <w:bookmarkEnd w:id="63"/>
      <w:r w:rsidRPr="000D61D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E2017" w:rsidRPr="000D61DA" w:rsidRDefault="000E2017" w:rsidP="000D61D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64" w:name="_Toc12955661"/>
      <w:r w:rsidRPr="000D61DA">
        <w:rPr>
          <w:rFonts w:ascii="Arial" w:hAnsi="Arial" w:cs="Arial"/>
          <w:b w:val="0"/>
          <w:color w:val="auto"/>
          <w:sz w:val="24"/>
          <w:szCs w:val="24"/>
        </w:rPr>
        <w:t>08/Feb/2018 – 14/Dic/2018</w:t>
      </w:r>
      <w:bookmarkEnd w:id="64"/>
    </w:p>
    <w:p w:rsidR="000E2017" w:rsidRPr="000D61DA" w:rsidRDefault="000E2017" w:rsidP="000D61D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65" w:name="_Toc12955662"/>
      <w:r w:rsidRPr="000D61DA">
        <w:rPr>
          <w:rFonts w:ascii="Arial" w:hAnsi="Arial" w:cs="Arial"/>
          <w:b w:val="0"/>
          <w:color w:val="auto"/>
          <w:sz w:val="24"/>
          <w:szCs w:val="24"/>
        </w:rPr>
        <w:t>Oficios del  IMM/003/2018 – IMM/128/2018</w:t>
      </w:r>
      <w:bookmarkEnd w:id="65"/>
    </w:p>
    <w:p w:rsidR="000E2017" w:rsidRPr="000D61DA" w:rsidRDefault="000E2017" w:rsidP="000D61D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66" w:name="_Toc12955663"/>
      <w:r w:rsidRPr="000D61DA">
        <w:rPr>
          <w:rFonts w:ascii="Arial" w:hAnsi="Arial" w:cs="Arial"/>
          <w:b w:val="0"/>
          <w:color w:val="auto"/>
          <w:sz w:val="24"/>
          <w:szCs w:val="24"/>
        </w:rPr>
        <w:t>08/Ene/2019 – 11/Abr/2019</w:t>
      </w:r>
      <w:bookmarkEnd w:id="66"/>
    </w:p>
    <w:p w:rsidR="000E2017" w:rsidRPr="000D61DA" w:rsidRDefault="000E2017" w:rsidP="000D61DA">
      <w:pPr>
        <w:pStyle w:val="Ttulo3"/>
        <w:rPr>
          <w:rFonts w:ascii="Arial" w:hAnsi="Arial" w:cs="Arial"/>
          <w:b w:val="0"/>
          <w:color w:val="auto"/>
          <w:sz w:val="24"/>
          <w:szCs w:val="24"/>
        </w:rPr>
      </w:pPr>
      <w:bookmarkStart w:id="67" w:name="_Toc12955664"/>
      <w:r w:rsidRPr="000D61DA">
        <w:rPr>
          <w:rFonts w:ascii="Arial" w:hAnsi="Arial" w:cs="Arial"/>
          <w:b w:val="0"/>
          <w:color w:val="auto"/>
          <w:sz w:val="24"/>
          <w:szCs w:val="24"/>
        </w:rPr>
        <w:t>Oficios del IMM/001/2019 – IMM/088/2019</w:t>
      </w:r>
      <w:bookmarkEnd w:id="67"/>
    </w:p>
    <w:p w:rsidR="00EB2550" w:rsidRPr="000D61DA" w:rsidRDefault="000E2017" w:rsidP="000D61DA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68" w:name="_Toc12955665"/>
      <w:r w:rsidRPr="000D61DA">
        <w:rPr>
          <w:rFonts w:ascii="Arial" w:hAnsi="Arial" w:cs="Arial"/>
          <w:color w:val="auto"/>
          <w:sz w:val="24"/>
          <w:szCs w:val="24"/>
        </w:rPr>
        <w:t>Ubicación (Repisa de Concreto)</w:t>
      </w:r>
      <w:bookmarkEnd w:id="68"/>
    </w:p>
    <w:p w:rsidR="00EB2550" w:rsidRPr="000D61DA" w:rsidRDefault="00EB2550" w:rsidP="000D61DA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:rsidR="00EB2550" w:rsidRPr="00A725EA" w:rsidRDefault="00EB2550" w:rsidP="00BA7893">
      <w:pPr>
        <w:spacing w:line="360" w:lineRule="auto"/>
        <w:jc w:val="both"/>
      </w:pPr>
    </w:p>
    <w:p w:rsidR="00BE4106" w:rsidRPr="00BE4106" w:rsidRDefault="003617CE" w:rsidP="00BA7893">
      <w:pPr>
        <w:spacing w:line="360" w:lineRule="auto"/>
        <w:jc w:val="both"/>
      </w:pPr>
      <w:r>
        <w:t xml:space="preserve"> </w:t>
      </w:r>
    </w:p>
    <w:p w:rsidR="00937427" w:rsidRDefault="00937427" w:rsidP="00BA7893">
      <w:pPr>
        <w:spacing w:line="360" w:lineRule="auto"/>
        <w:jc w:val="both"/>
      </w:pPr>
    </w:p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937427"/>
    <w:p w:rsidR="00937427" w:rsidRDefault="00937427" w:rsidP="00A725EA">
      <w:pPr>
        <w:pStyle w:val="TtuloTDC"/>
      </w:pPr>
    </w:p>
    <w:p w:rsidR="00937427" w:rsidRPr="00937427" w:rsidRDefault="00937427" w:rsidP="00937427">
      <w:pPr>
        <w:rPr>
          <w:rFonts w:ascii="Arial" w:hAnsi="Arial" w:cs="Arial"/>
          <w:sz w:val="28"/>
          <w:szCs w:val="28"/>
        </w:rPr>
      </w:pPr>
    </w:p>
    <w:p w:rsidR="00937427" w:rsidRPr="00937427" w:rsidRDefault="00937427" w:rsidP="00937427">
      <w:pPr>
        <w:rPr>
          <w:rFonts w:ascii="Arial" w:hAnsi="Arial" w:cs="Arial"/>
          <w:sz w:val="28"/>
          <w:szCs w:val="28"/>
        </w:rPr>
      </w:pPr>
    </w:p>
    <w:p w:rsidR="00937427" w:rsidRPr="00937427" w:rsidRDefault="00937427" w:rsidP="00937427"/>
    <w:sectPr w:rsidR="00937427" w:rsidRPr="00937427" w:rsidSect="007624C5">
      <w:pgSz w:w="12240" w:h="15840" w:code="1"/>
      <w:pgMar w:top="562" w:right="850" w:bottom="113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DA9"/>
    <w:multiLevelType w:val="hybridMultilevel"/>
    <w:tmpl w:val="AE3A7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3ED"/>
    <w:multiLevelType w:val="hybridMultilevel"/>
    <w:tmpl w:val="363AA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6F1C"/>
    <w:multiLevelType w:val="hybridMultilevel"/>
    <w:tmpl w:val="BCB4E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5E0F"/>
    <w:multiLevelType w:val="hybridMultilevel"/>
    <w:tmpl w:val="59102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D8"/>
    <w:rsid w:val="000001CF"/>
    <w:rsid w:val="00002CF5"/>
    <w:rsid w:val="00003430"/>
    <w:rsid w:val="0000519C"/>
    <w:rsid w:val="000059E3"/>
    <w:rsid w:val="000103B0"/>
    <w:rsid w:val="0001056B"/>
    <w:rsid w:val="0001062D"/>
    <w:rsid w:val="0001162E"/>
    <w:rsid w:val="0001420E"/>
    <w:rsid w:val="00015FAC"/>
    <w:rsid w:val="0001707B"/>
    <w:rsid w:val="00020455"/>
    <w:rsid w:val="00030623"/>
    <w:rsid w:val="00030F85"/>
    <w:rsid w:val="00034515"/>
    <w:rsid w:val="000451A1"/>
    <w:rsid w:val="00052ABA"/>
    <w:rsid w:val="00060D54"/>
    <w:rsid w:val="000625D0"/>
    <w:rsid w:val="00064B3F"/>
    <w:rsid w:val="0006525A"/>
    <w:rsid w:val="000658D9"/>
    <w:rsid w:val="00066D86"/>
    <w:rsid w:val="000708DC"/>
    <w:rsid w:val="00071FCF"/>
    <w:rsid w:val="00073808"/>
    <w:rsid w:val="0007783A"/>
    <w:rsid w:val="00077A35"/>
    <w:rsid w:val="00082C36"/>
    <w:rsid w:val="00082EBA"/>
    <w:rsid w:val="00083B60"/>
    <w:rsid w:val="00087546"/>
    <w:rsid w:val="00091457"/>
    <w:rsid w:val="0009168B"/>
    <w:rsid w:val="00091773"/>
    <w:rsid w:val="000959E6"/>
    <w:rsid w:val="000A00C1"/>
    <w:rsid w:val="000A0E4E"/>
    <w:rsid w:val="000B143C"/>
    <w:rsid w:val="000B284D"/>
    <w:rsid w:val="000B4D5D"/>
    <w:rsid w:val="000B7DCF"/>
    <w:rsid w:val="000B7FAC"/>
    <w:rsid w:val="000C29E8"/>
    <w:rsid w:val="000C2BC0"/>
    <w:rsid w:val="000C67C0"/>
    <w:rsid w:val="000D0ED6"/>
    <w:rsid w:val="000D1282"/>
    <w:rsid w:val="000D3BF3"/>
    <w:rsid w:val="000D5F49"/>
    <w:rsid w:val="000D61DA"/>
    <w:rsid w:val="000E00DD"/>
    <w:rsid w:val="000E2017"/>
    <w:rsid w:val="000E36D9"/>
    <w:rsid w:val="000E491C"/>
    <w:rsid w:val="000E7F90"/>
    <w:rsid w:val="000F102C"/>
    <w:rsid w:val="000F1EA4"/>
    <w:rsid w:val="000F445F"/>
    <w:rsid w:val="000F613B"/>
    <w:rsid w:val="000F7BEC"/>
    <w:rsid w:val="00102B3E"/>
    <w:rsid w:val="00110951"/>
    <w:rsid w:val="00112F9B"/>
    <w:rsid w:val="0011420B"/>
    <w:rsid w:val="00114417"/>
    <w:rsid w:val="00114F91"/>
    <w:rsid w:val="00115A0A"/>
    <w:rsid w:val="001160C0"/>
    <w:rsid w:val="00116DC4"/>
    <w:rsid w:val="00117086"/>
    <w:rsid w:val="00122715"/>
    <w:rsid w:val="00124772"/>
    <w:rsid w:val="00127504"/>
    <w:rsid w:val="00130156"/>
    <w:rsid w:val="00133B4F"/>
    <w:rsid w:val="00135259"/>
    <w:rsid w:val="00136355"/>
    <w:rsid w:val="001432C7"/>
    <w:rsid w:val="00145122"/>
    <w:rsid w:val="00146E88"/>
    <w:rsid w:val="00151F4C"/>
    <w:rsid w:val="00155CB1"/>
    <w:rsid w:val="001613F4"/>
    <w:rsid w:val="0016274E"/>
    <w:rsid w:val="00162B3A"/>
    <w:rsid w:val="001664BA"/>
    <w:rsid w:val="0017100A"/>
    <w:rsid w:val="001718F7"/>
    <w:rsid w:val="001756B9"/>
    <w:rsid w:val="00177906"/>
    <w:rsid w:val="001810B2"/>
    <w:rsid w:val="00183E89"/>
    <w:rsid w:val="001861E4"/>
    <w:rsid w:val="0018714D"/>
    <w:rsid w:val="001905B8"/>
    <w:rsid w:val="00190EBF"/>
    <w:rsid w:val="00192203"/>
    <w:rsid w:val="0019274A"/>
    <w:rsid w:val="0019368D"/>
    <w:rsid w:val="0019457A"/>
    <w:rsid w:val="00195B3F"/>
    <w:rsid w:val="0019689C"/>
    <w:rsid w:val="001A1C4E"/>
    <w:rsid w:val="001A624B"/>
    <w:rsid w:val="001A7AC0"/>
    <w:rsid w:val="001B3F72"/>
    <w:rsid w:val="001C1B4E"/>
    <w:rsid w:val="001C69C3"/>
    <w:rsid w:val="001C6FB7"/>
    <w:rsid w:val="001C743D"/>
    <w:rsid w:val="001D2DF1"/>
    <w:rsid w:val="001D6D89"/>
    <w:rsid w:val="001D6F12"/>
    <w:rsid w:val="001E5ADB"/>
    <w:rsid w:val="001E7ACC"/>
    <w:rsid w:val="001F082B"/>
    <w:rsid w:val="001F0FA8"/>
    <w:rsid w:val="001F4821"/>
    <w:rsid w:val="001F565E"/>
    <w:rsid w:val="001F5CE0"/>
    <w:rsid w:val="0020207E"/>
    <w:rsid w:val="00203A09"/>
    <w:rsid w:val="00203C4D"/>
    <w:rsid w:val="00205049"/>
    <w:rsid w:val="00210456"/>
    <w:rsid w:val="00210ABD"/>
    <w:rsid w:val="00212D29"/>
    <w:rsid w:val="0022395C"/>
    <w:rsid w:val="002315E6"/>
    <w:rsid w:val="0023486F"/>
    <w:rsid w:val="0024456C"/>
    <w:rsid w:val="00245326"/>
    <w:rsid w:val="00245B57"/>
    <w:rsid w:val="002508A2"/>
    <w:rsid w:val="002543D9"/>
    <w:rsid w:val="00256988"/>
    <w:rsid w:val="00267A6B"/>
    <w:rsid w:val="00271335"/>
    <w:rsid w:val="002720E7"/>
    <w:rsid w:val="00274568"/>
    <w:rsid w:val="00281583"/>
    <w:rsid w:val="002819A7"/>
    <w:rsid w:val="00283093"/>
    <w:rsid w:val="002830C9"/>
    <w:rsid w:val="00283EAC"/>
    <w:rsid w:val="00286777"/>
    <w:rsid w:val="002914D9"/>
    <w:rsid w:val="00293057"/>
    <w:rsid w:val="00294823"/>
    <w:rsid w:val="00294EED"/>
    <w:rsid w:val="0029683F"/>
    <w:rsid w:val="002A54A6"/>
    <w:rsid w:val="002B5373"/>
    <w:rsid w:val="002C2D08"/>
    <w:rsid w:val="002C446D"/>
    <w:rsid w:val="002D0A4A"/>
    <w:rsid w:val="002D10E8"/>
    <w:rsid w:val="002D2CAD"/>
    <w:rsid w:val="002D6685"/>
    <w:rsid w:val="002E2045"/>
    <w:rsid w:val="002E5F19"/>
    <w:rsid w:val="002E6C87"/>
    <w:rsid w:val="002E7C0C"/>
    <w:rsid w:val="002E7E0E"/>
    <w:rsid w:val="002F057A"/>
    <w:rsid w:val="00302565"/>
    <w:rsid w:val="00307734"/>
    <w:rsid w:val="00307799"/>
    <w:rsid w:val="0031294C"/>
    <w:rsid w:val="00314E76"/>
    <w:rsid w:val="00316772"/>
    <w:rsid w:val="00320654"/>
    <w:rsid w:val="00322D9D"/>
    <w:rsid w:val="003265CA"/>
    <w:rsid w:val="00326C63"/>
    <w:rsid w:val="003339ED"/>
    <w:rsid w:val="00337532"/>
    <w:rsid w:val="003403DF"/>
    <w:rsid w:val="003436DA"/>
    <w:rsid w:val="00345FAC"/>
    <w:rsid w:val="00350D38"/>
    <w:rsid w:val="0035174C"/>
    <w:rsid w:val="00353460"/>
    <w:rsid w:val="003617CE"/>
    <w:rsid w:val="0037175B"/>
    <w:rsid w:val="003741CC"/>
    <w:rsid w:val="003754C5"/>
    <w:rsid w:val="00376053"/>
    <w:rsid w:val="00383D00"/>
    <w:rsid w:val="0038543B"/>
    <w:rsid w:val="00395ED0"/>
    <w:rsid w:val="003A6B1E"/>
    <w:rsid w:val="003B2F90"/>
    <w:rsid w:val="003B3B54"/>
    <w:rsid w:val="003B456D"/>
    <w:rsid w:val="003B4786"/>
    <w:rsid w:val="003C2E9B"/>
    <w:rsid w:val="003C3DEE"/>
    <w:rsid w:val="003C3EAC"/>
    <w:rsid w:val="003D0501"/>
    <w:rsid w:val="003D2F25"/>
    <w:rsid w:val="003E25D9"/>
    <w:rsid w:val="003E2C56"/>
    <w:rsid w:val="003E470C"/>
    <w:rsid w:val="003E5BA7"/>
    <w:rsid w:val="003E789A"/>
    <w:rsid w:val="003F3382"/>
    <w:rsid w:val="003F7555"/>
    <w:rsid w:val="00402BC3"/>
    <w:rsid w:val="00413DE1"/>
    <w:rsid w:val="00415942"/>
    <w:rsid w:val="004213EA"/>
    <w:rsid w:val="00421573"/>
    <w:rsid w:val="00424D2A"/>
    <w:rsid w:val="0042732F"/>
    <w:rsid w:val="00427B01"/>
    <w:rsid w:val="00431225"/>
    <w:rsid w:val="00437716"/>
    <w:rsid w:val="00437D57"/>
    <w:rsid w:val="00446881"/>
    <w:rsid w:val="00453933"/>
    <w:rsid w:val="004602DF"/>
    <w:rsid w:val="004628B1"/>
    <w:rsid w:val="00463860"/>
    <w:rsid w:val="00467351"/>
    <w:rsid w:val="00471878"/>
    <w:rsid w:val="00472D90"/>
    <w:rsid w:val="00476D84"/>
    <w:rsid w:val="00482FDF"/>
    <w:rsid w:val="0048370C"/>
    <w:rsid w:val="00485A5F"/>
    <w:rsid w:val="004960D7"/>
    <w:rsid w:val="00497368"/>
    <w:rsid w:val="00497944"/>
    <w:rsid w:val="00497E19"/>
    <w:rsid w:val="004A1CCA"/>
    <w:rsid w:val="004A49C1"/>
    <w:rsid w:val="004A58D9"/>
    <w:rsid w:val="004B5A76"/>
    <w:rsid w:val="004C660F"/>
    <w:rsid w:val="004C6BDB"/>
    <w:rsid w:val="004C7972"/>
    <w:rsid w:val="004C7F83"/>
    <w:rsid w:val="004D00BB"/>
    <w:rsid w:val="004D3CD7"/>
    <w:rsid w:val="004D4729"/>
    <w:rsid w:val="004D6950"/>
    <w:rsid w:val="004D7EE1"/>
    <w:rsid w:val="004E007D"/>
    <w:rsid w:val="004E3041"/>
    <w:rsid w:val="004E5589"/>
    <w:rsid w:val="004E65D6"/>
    <w:rsid w:val="004E68A9"/>
    <w:rsid w:val="004F37C9"/>
    <w:rsid w:val="004F7902"/>
    <w:rsid w:val="0050162F"/>
    <w:rsid w:val="0050295F"/>
    <w:rsid w:val="005044FE"/>
    <w:rsid w:val="00504ADE"/>
    <w:rsid w:val="005071A3"/>
    <w:rsid w:val="00507630"/>
    <w:rsid w:val="00507F4E"/>
    <w:rsid w:val="00511F26"/>
    <w:rsid w:val="005145CE"/>
    <w:rsid w:val="00515415"/>
    <w:rsid w:val="00515971"/>
    <w:rsid w:val="00515BF2"/>
    <w:rsid w:val="005172EA"/>
    <w:rsid w:val="00521ECC"/>
    <w:rsid w:val="005227CF"/>
    <w:rsid w:val="005233EC"/>
    <w:rsid w:val="005367DA"/>
    <w:rsid w:val="0053766D"/>
    <w:rsid w:val="005419D3"/>
    <w:rsid w:val="00541F79"/>
    <w:rsid w:val="005422EC"/>
    <w:rsid w:val="00554F15"/>
    <w:rsid w:val="00555493"/>
    <w:rsid w:val="0056055E"/>
    <w:rsid w:val="00562AC1"/>
    <w:rsid w:val="005669B1"/>
    <w:rsid w:val="00567AC3"/>
    <w:rsid w:val="00571BF8"/>
    <w:rsid w:val="00583270"/>
    <w:rsid w:val="0058387B"/>
    <w:rsid w:val="00583D01"/>
    <w:rsid w:val="00585D47"/>
    <w:rsid w:val="00585FEA"/>
    <w:rsid w:val="005860F3"/>
    <w:rsid w:val="00587E3A"/>
    <w:rsid w:val="005927B7"/>
    <w:rsid w:val="00592BC9"/>
    <w:rsid w:val="0059348C"/>
    <w:rsid w:val="00594D81"/>
    <w:rsid w:val="005A026B"/>
    <w:rsid w:val="005A4EC5"/>
    <w:rsid w:val="005B1D0E"/>
    <w:rsid w:val="005B4A33"/>
    <w:rsid w:val="005C02E1"/>
    <w:rsid w:val="005C16D2"/>
    <w:rsid w:val="005C2A21"/>
    <w:rsid w:val="005C5730"/>
    <w:rsid w:val="005C6936"/>
    <w:rsid w:val="005C7992"/>
    <w:rsid w:val="005D1940"/>
    <w:rsid w:val="005E0902"/>
    <w:rsid w:val="005E2646"/>
    <w:rsid w:val="005E6252"/>
    <w:rsid w:val="005E71E2"/>
    <w:rsid w:val="005F2468"/>
    <w:rsid w:val="005F5A8A"/>
    <w:rsid w:val="00604706"/>
    <w:rsid w:val="00604BAE"/>
    <w:rsid w:val="00606163"/>
    <w:rsid w:val="00606B9E"/>
    <w:rsid w:val="00606CBB"/>
    <w:rsid w:val="00611672"/>
    <w:rsid w:val="00613514"/>
    <w:rsid w:val="006161FF"/>
    <w:rsid w:val="00616705"/>
    <w:rsid w:val="00616E20"/>
    <w:rsid w:val="00617FC4"/>
    <w:rsid w:val="00623C0C"/>
    <w:rsid w:val="006268F2"/>
    <w:rsid w:val="0063036E"/>
    <w:rsid w:val="00633777"/>
    <w:rsid w:val="00634E07"/>
    <w:rsid w:val="006350A1"/>
    <w:rsid w:val="006404EB"/>
    <w:rsid w:val="00640EBB"/>
    <w:rsid w:val="00646AC3"/>
    <w:rsid w:val="006512E9"/>
    <w:rsid w:val="00651956"/>
    <w:rsid w:val="00655B00"/>
    <w:rsid w:val="00655EEF"/>
    <w:rsid w:val="006562CE"/>
    <w:rsid w:val="00665D0F"/>
    <w:rsid w:val="00666956"/>
    <w:rsid w:val="00667257"/>
    <w:rsid w:val="00667D73"/>
    <w:rsid w:val="0067276D"/>
    <w:rsid w:val="00674236"/>
    <w:rsid w:val="00675E9D"/>
    <w:rsid w:val="006851EF"/>
    <w:rsid w:val="00685207"/>
    <w:rsid w:val="00686E69"/>
    <w:rsid w:val="0069278D"/>
    <w:rsid w:val="00693D8D"/>
    <w:rsid w:val="006A049A"/>
    <w:rsid w:val="006A1848"/>
    <w:rsid w:val="006B0BD4"/>
    <w:rsid w:val="006B4FAA"/>
    <w:rsid w:val="006C0206"/>
    <w:rsid w:val="006C1A52"/>
    <w:rsid w:val="006C552F"/>
    <w:rsid w:val="006C5673"/>
    <w:rsid w:val="006C7B20"/>
    <w:rsid w:val="006D3FA2"/>
    <w:rsid w:val="006D4DCD"/>
    <w:rsid w:val="006D56AA"/>
    <w:rsid w:val="006E25C9"/>
    <w:rsid w:val="006E4364"/>
    <w:rsid w:val="006E526A"/>
    <w:rsid w:val="006E68AF"/>
    <w:rsid w:val="006F543F"/>
    <w:rsid w:val="006F75BA"/>
    <w:rsid w:val="00701405"/>
    <w:rsid w:val="00702B6B"/>
    <w:rsid w:val="007160CF"/>
    <w:rsid w:val="007162EE"/>
    <w:rsid w:val="0071717F"/>
    <w:rsid w:val="00721861"/>
    <w:rsid w:val="00722193"/>
    <w:rsid w:val="007265AD"/>
    <w:rsid w:val="00726C54"/>
    <w:rsid w:val="007270FC"/>
    <w:rsid w:val="00730E4A"/>
    <w:rsid w:val="0073188B"/>
    <w:rsid w:val="00735696"/>
    <w:rsid w:val="00735D9B"/>
    <w:rsid w:val="00740DC6"/>
    <w:rsid w:val="0074289A"/>
    <w:rsid w:val="00742A46"/>
    <w:rsid w:val="00745941"/>
    <w:rsid w:val="007512D6"/>
    <w:rsid w:val="00756751"/>
    <w:rsid w:val="00757CC6"/>
    <w:rsid w:val="007624C5"/>
    <w:rsid w:val="00764325"/>
    <w:rsid w:val="00764BEB"/>
    <w:rsid w:val="00765F8C"/>
    <w:rsid w:val="00770A04"/>
    <w:rsid w:val="00776F2B"/>
    <w:rsid w:val="00777FA0"/>
    <w:rsid w:val="00781382"/>
    <w:rsid w:val="007831A3"/>
    <w:rsid w:val="00783D0E"/>
    <w:rsid w:val="007A15E7"/>
    <w:rsid w:val="007A2438"/>
    <w:rsid w:val="007A2A46"/>
    <w:rsid w:val="007A6B87"/>
    <w:rsid w:val="007A6D7F"/>
    <w:rsid w:val="007A7816"/>
    <w:rsid w:val="007B0515"/>
    <w:rsid w:val="007B27F1"/>
    <w:rsid w:val="007B546A"/>
    <w:rsid w:val="007B60EA"/>
    <w:rsid w:val="007B6C29"/>
    <w:rsid w:val="007C6F3C"/>
    <w:rsid w:val="007D005B"/>
    <w:rsid w:val="007D3D52"/>
    <w:rsid w:val="007E1963"/>
    <w:rsid w:val="007E43AB"/>
    <w:rsid w:val="007E48C2"/>
    <w:rsid w:val="007F171A"/>
    <w:rsid w:val="007F3906"/>
    <w:rsid w:val="007F45BF"/>
    <w:rsid w:val="00801C12"/>
    <w:rsid w:val="00802478"/>
    <w:rsid w:val="008076AB"/>
    <w:rsid w:val="008131AD"/>
    <w:rsid w:val="00814B4D"/>
    <w:rsid w:val="00815ADB"/>
    <w:rsid w:val="00816F50"/>
    <w:rsid w:val="008175E6"/>
    <w:rsid w:val="00817A35"/>
    <w:rsid w:val="0082068D"/>
    <w:rsid w:val="008246AF"/>
    <w:rsid w:val="0082497C"/>
    <w:rsid w:val="00824C13"/>
    <w:rsid w:val="00830D9D"/>
    <w:rsid w:val="00834893"/>
    <w:rsid w:val="00835C39"/>
    <w:rsid w:val="00836D22"/>
    <w:rsid w:val="00840726"/>
    <w:rsid w:val="00843385"/>
    <w:rsid w:val="00846A6B"/>
    <w:rsid w:val="008477F1"/>
    <w:rsid w:val="008479AA"/>
    <w:rsid w:val="00850412"/>
    <w:rsid w:val="0085190D"/>
    <w:rsid w:val="00851DB7"/>
    <w:rsid w:val="008529EC"/>
    <w:rsid w:val="00853CBB"/>
    <w:rsid w:val="00853FC5"/>
    <w:rsid w:val="00857DD4"/>
    <w:rsid w:val="00863956"/>
    <w:rsid w:val="00865E41"/>
    <w:rsid w:val="008662A4"/>
    <w:rsid w:val="00872595"/>
    <w:rsid w:val="008768AA"/>
    <w:rsid w:val="0088596A"/>
    <w:rsid w:val="00885DF4"/>
    <w:rsid w:val="00886D87"/>
    <w:rsid w:val="00890563"/>
    <w:rsid w:val="00892EB9"/>
    <w:rsid w:val="00895BEB"/>
    <w:rsid w:val="008964AE"/>
    <w:rsid w:val="008A1CA9"/>
    <w:rsid w:val="008A282C"/>
    <w:rsid w:val="008A6239"/>
    <w:rsid w:val="008B1927"/>
    <w:rsid w:val="008B1D99"/>
    <w:rsid w:val="008B2201"/>
    <w:rsid w:val="008B40A0"/>
    <w:rsid w:val="008B41C8"/>
    <w:rsid w:val="008B7AF1"/>
    <w:rsid w:val="008C24C7"/>
    <w:rsid w:val="008C3F21"/>
    <w:rsid w:val="008C5B90"/>
    <w:rsid w:val="008D1F05"/>
    <w:rsid w:val="008D24D9"/>
    <w:rsid w:val="008D7CD1"/>
    <w:rsid w:val="008E4A47"/>
    <w:rsid w:val="008F0FA5"/>
    <w:rsid w:val="008F3719"/>
    <w:rsid w:val="008F55C2"/>
    <w:rsid w:val="008F5D94"/>
    <w:rsid w:val="00902687"/>
    <w:rsid w:val="00904C43"/>
    <w:rsid w:val="0090700C"/>
    <w:rsid w:val="00907171"/>
    <w:rsid w:val="0091007D"/>
    <w:rsid w:val="009112F4"/>
    <w:rsid w:val="009114B5"/>
    <w:rsid w:val="0092080F"/>
    <w:rsid w:val="00922AA6"/>
    <w:rsid w:val="00923EA0"/>
    <w:rsid w:val="00930314"/>
    <w:rsid w:val="00934D79"/>
    <w:rsid w:val="00936A74"/>
    <w:rsid w:val="00937427"/>
    <w:rsid w:val="00937693"/>
    <w:rsid w:val="009376BC"/>
    <w:rsid w:val="00951F64"/>
    <w:rsid w:val="009545B0"/>
    <w:rsid w:val="009546E6"/>
    <w:rsid w:val="0095690A"/>
    <w:rsid w:val="00961259"/>
    <w:rsid w:val="00962CD6"/>
    <w:rsid w:val="0096361B"/>
    <w:rsid w:val="00975CB6"/>
    <w:rsid w:val="009765C9"/>
    <w:rsid w:val="00977FF5"/>
    <w:rsid w:val="00984E3D"/>
    <w:rsid w:val="00985012"/>
    <w:rsid w:val="00986431"/>
    <w:rsid w:val="009A2696"/>
    <w:rsid w:val="009A4021"/>
    <w:rsid w:val="009B27FE"/>
    <w:rsid w:val="009B2EA9"/>
    <w:rsid w:val="009C00BF"/>
    <w:rsid w:val="009C759C"/>
    <w:rsid w:val="009D1595"/>
    <w:rsid w:val="009D4600"/>
    <w:rsid w:val="009D54DC"/>
    <w:rsid w:val="009D5701"/>
    <w:rsid w:val="009D6ACC"/>
    <w:rsid w:val="009E03BF"/>
    <w:rsid w:val="009E0C04"/>
    <w:rsid w:val="009E7B58"/>
    <w:rsid w:val="009F3EE1"/>
    <w:rsid w:val="009F5383"/>
    <w:rsid w:val="00A017D9"/>
    <w:rsid w:val="00A0229E"/>
    <w:rsid w:val="00A0260C"/>
    <w:rsid w:val="00A0352F"/>
    <w:rsid w:val="00A03880"/>
    <w:rsid w:val="00A04907"/>
    <w:rsid w:val="00A06863"/>
    <w:rsid w:val="00A07A47"/>
    <w:rsid w:val="00A11481"/>
    <w:rsid w:val="00A12C0E"/>
    <w:rsid w:val="00A1493D"/>
    <w:rsid w:val="00A23818"/>
    <w:rsid w:val="00A23BA2"/>
    <w:rsid w:val="00A25333"/>
    <w:rsid w:val="00A2740D"/>
    <w:rsid w:val="00A30607"/>
    <w:rsid w:val="00A3323D"/>
    <w:rsid w:val="00A34721"/>
    <w:rsid w:val="00A40891"/>
    <w:rsid w:val="00A40A0D"/>
    <w:rsid w:val="00A42838"/>
    <w:rsid w:val="00A44001"/>
    <w:rsid w:val="00A61F25"/>
    <w:rsid w:val="00A65A55"/>
    <w:rsid w:val="00A66CD5"/>
    <w:rsid w:val="00A67C38"/>
    <w:rsid w:val="00A71E4B"/>
    <w:rsid w:val="00A725EA"/>
    <w:rsid w:val="00A74837"/>
    <w:rsid w:val="00A77055"/>
    <w:rsid w:val="00A815D0"/>
    <w:rsid w:val="00A85067"/>
    <w:rsid w:val="00A85392"/>
    <w:rsid w:val="00A93DD9"/>
    <w:rsid w:val="00AA0713"/>
    <w:rsid w:val="00AA4324"/>
    <w:rsid w:val="00AB16AB"/>
    <w:rsid w:val="00AB689A"/>
    <w:rsid w:val="00AC38AD"/>
    <w:rsid w:val="00AD119E"/>
    <w:rsid w:val="00AD229F"/>
    <w:rsid w:val="00AD3BAD"/>
    <w:rsid w:val="00AD4F53"/>
    <w:rsid w:val="00AD54B7"/>
    <w:rsid w:val="00AD5D74"/>
    <w:rsid w:val="00AD6BD1"/>
    <w:rsid w:val="00AE23C6"/>
    <w:rsid w:val="00AE7660"/>
    <w:rsid w:val="00AF3F8C"/>
    <w:rsid w:val="00AF6996"/>
    <w:rsid w:val="00B0346F"/>
    <w:rsid w:val="00B045B1"/>
    <w:rsid w:val="00B066F6"/>
    <w:rsid w:val="00B1040D"/>
    <w:rsid w:val="00B10DB9"/>
    <w:rsid w:val="00B13F44"/>
    <w:rsid w:val="00B14188"/>
    <w:rsid w:val="00B17E93"/>
    <w:rsid w:val="00B22780"/>
    <w:rsid w:val="00B258EB"/>
    <w:rsid w:val="00B30046"/>
    <w:rsid w:val="00B346AC"/>
    <w:rsid w:val="00B349A7"/>
    <w:rsid w:val="00B35254"/>
    <w:rsid w:val="00B3769D"/>
    <w:rsid w:val="00B41644"/>
    <w:rsid w:val="00B4422B"/>
    <w:rsid w:val="00B50F06"/>
    <w:rsid w:val="00B6009C"/>
    <w:rsid w:val="00B62153"/>
    <w:rsid w:val="00B65E59"/>
    <w:rsid w:val="00B71C47"/>
    <w:rsid w:val="00B75A61"/>
    <w:rsid w:val="00B81923"/>
    <w:rsid w:val="00B829D4"/>
    <w:rsid w:val="00B82E49"/>
    <w:rsid w:val="00B83857"/>
    <w:rsid w:val="00B843A5"/>
    <w:rsid w:val="00B84AB3"/>
    <w:rsid w:val="00B90EE7"/>
    <w:rsid w:val="00B94A75"/>
    <w:rsid w:val="00B95434"/>
    <w:rsid w:val="00B95EBF"/>
    <w:rsid w:val="00BA52C1"/>
    <w:rsid w:val="00BA62FD"/>
    <w:rsid w:val="00BA7893"/>
    <w:rsid w:val="00BB03BF"/>
    <w:rsid w:val="00BB0D23"/>
    <w:rsid w:val="00BB2330"/>
    <w:rsid w:val="00BB260C"/>
    <w:rsid w:val="00BB477B"/>
    <w:rsid w:val="00BB5D44"/>
    <w:rsid w:val="00BC2701"/>
    <w:rsid w:val="00BC5176"/>
    <w:rsid w:val="00BC741F"/>
    <w:rsid w:val="00BC7F25"/>
    <w:rsid w:val="00BD0C49"/>
    <w:rsid w:val="00BD2A0B"/>
    <w:rsid w:val="00BD5AEB"/>
    <w:rsid w:val="00BE36CA"/>
    <w:rsid w:val="00BE4106"/>
    <w:rsid w:val="00BE5CF0"/>
    <w:rsid w:val="00BF0152"/>
    <w:rsid w:val="00BF659C"/>
    <w:rsid w:val="00C027F2"/>
    <w:rsid w:val="00C036EF"/>
    <w:rsid w:val="00C15B77"/>
    <w:rsid w:val="00C21017"/>
    <w:rsid w:val="00C21225"/>
    <w:rsid w:val="00C216B6"/>
    <w:rsid w:val="00C22C40"/>
    <w:rsid w:val="00C2308A"/>
    <w:rsid w:val="00C2467A"/>
    <w:rsid w:val="00C26F5E"/>
    <w:rsid w:val="00C32E21"/>
    <w:rsid w:val="00C33B06"/>
    <w:rsid w:val="00C33F36"/>
    <w:rsid w:val="00C36AFD"/>
    <w:rsid w:val="00C36C31"/>
    <w:rsid w:val="00C43B57"/>
    <w:rsid w:val="00C44961"/>
    <w:rsid w:val="00C451B2"/>
    <w:rsid w:val="00C6233B"/>
    <w:rsid w:val="00C62F9E"/>
    <w:rsid w:val="00C63075"/>
    <w:rsid w:val="00C65266"/>
    <w:rsid w:val="00C762AF"/>
    <w:rsid w:val="00C801A4"/>
    <w:rsid w:val="00C8778F"/>
    <w:rsid w:val="00C911E5"/>
    <w:rsid w:val="00C954C9"/>
    <w:rsid w:val="00CA22DC"/>
    <w:rsid w:val="00CA6141"/>
    <w:rsid w:val="00CA67D6"/>
    <w:rsid w:val="00CA6FE7"/>
    <w:rsid w:val="00CB2271"/>
    <w:rsid w:val="00CB2A13"/>
    <w:rsid w:val="00CB33F3"/>
    <w:rsid w:val="00CB35A5"/>
    <w:rsid w:val="00CB4817"/>
    <w:rsid w:val="00CB4E39"/>
    <w:rsid w:val="00CD0415"/>
    <w:rsid w:val="00CD0474"/>
    <w:rsid w:val="00CD11D7"/>
    <w:rsid w:val="00CD1A05"/>
    <w:rsid w:val="00CD4FCC"/>
    <w:rsid w:val="00CD668A"/>
    <w:rsid w:val="00CD7CB5"/>
    <w:rsid w:val="00CD7FAA"/>
    <w:rsid w:val="00CE09D8"/>
    <w:rsid w:val="00CE0F43"/>
    <w:rsid w:val="00CE2F9F"/>
    <w:rsid w:val="00CE4512"/>
    <w:rsid w:val="00CE532B"/>
    <w:rsid w:val="00CE74B7"/>
    <w:rsid w:val="00CE7C5D"/>
    <w:rsid w:val="00CF0E40"/>
    <w:rsid w:val="00CF3CE4"/>
    <w:rsid w:val="00CF565E"/>
    <w:rsid w:val="00D10158"/>
    <w:rsid w:val="00D1114A"/>
    <w:rsid w:val="00D1564F"/>
    <w:rsid w:val="00D15E01"/>
    <w:rsid w:val="00D17434"/>
    <w:rsid w:val="00D26CDF"/>
    <w:rsid w:val="00D27FE8"/>
    <w:rsid w:val="00D34065"/>
    <w:rsid w:val="00D34B48"/>
    <w:rsid w:val="00D371CE"/>
    <w:rsid w:val="00D376D8"/>
    <w:rsid w:val="00D4096D"/>
    <w:rsid w:val="00D43121"/>
    <w:rsid w:val="00D43512"/>
    <w:rsid w:val="00D457EB"/>
    <w:rsid w:val="00D47CF1"/>
    <w:rsid w:val="00D52625"/>
    <w:rsid w:val="00D564B1"/>
    <w:rsid w:val="00D607F5"/>
    <w:rsid w:val="00D62D7D"/>
    <w:rsid w:val="00D64193"/>
    <w:rsid w:val="00D64EAB"/>
    <w:rsid w:val="00D6552E"/>
    <w:rsid w:val="00D66C6E"/>
    <w:rsid w:val="00D66E00"/>
    <w:rsid w:val="00D72047"/>
    <w:rsid w:val="00D73976"/>
    <w:rsid w:val="00D775DE"/>
    <w:rsid w:val="00D80D29"/>
    <w:rsid w:val="00D81AF6"/>
    <w:rsid w:val="00D81B96"/>
    <w:rsid w:val="00D84F70"/>
    <w:rsid w:val="00D87A63"/>
    <w:rsid w:val="00D90C78"/>
    <w:rsid w:val="00D91196"/>
    <w:rsid w:val="00D969F7"/>
    <w:rsid w:val="00D96E78"/>
    <w:rsid w:val="00DA0E31"/>
    <w:rsid w:val="00DA5941"/>
    <w:rsid w:val="00DA658E"/>
    <w:rsid w:val="00DA670C"/>
    <w:rsid w:val="00DA6A58"/>
    <w:rsid w:val="00DA7E0E"/>
    <w:rsid w:val="00DB04B4"/>
    <w:rsid w:val="00DB165B"/>
    <w:rsid w:val="00DB6BCE"/>
    <w:rsid w:val="00DB73EB"/>
    <w:rsid w:val="00DC103E"/>
    <w:rsid w:val="00DC570E"/>
    <w:rsid w:val="00DC6309"/>
    <w:rsid w:val="00DC6F4B"/>
    <w:rsid w:val="00DC7624"/>
    <w:rsid w:val="00DD49C9"/>
    <w:rsid w:val="00DD5C0B"/>
    <w:rsid w:val="00DD628E"/>
    <w:rsid w:val="00DD70C0"/>
    <w:rsid w:val="00DE20D3"/>
    <w:rsid w:val="00DE3690"/>
    <w:rsid w:val="00DE7B77"/>
    <w:rsid w:val="00DF15F7"/>
    <w:rsid w:val="00DF17CD"/>
    <w:rsid w:val="00DF27E5"/>
    <w:rsid w:val="00DF6AEA"/>
    <w:rsid w:val="00DF75CA"/>
    <w:rsid w:val="00DF7902"/>
    <w:rsid w:val="00E00F1B"/>
    <w:rsid w:val="00E0147D"/>
    <w:rsid w:val="00E014C0"/>
    <w:rsid w:val="00E06294"/>
    <w:rsid w:val="00E10E59"/>
    <w:rsid w:val="00E166DB"/>
    <w:rsid w:val="00E21146"/>
    <w:rsid w:val="00E22260"/>
    <w:rsid w:val="00E245D1"/>
    <w:rsid w:val="00E24FBF"/>
    <w:rsid w:val="00E25066"/>
    <w:rsid w:val="00E2747C"/>
    <w:rsid w:val="00E32055"/>
    <w:rsid w:val="00E32708"/>
    <w:rsid w:val="00E32CAF"/>
    <w:rsid w:val="00E37198"/>
    <w:rsid w:val="00E40159"/>
    <w:rsid w:val="00E413EF"/>
    <w:rsid w:val="00E45876"/>
    <w:rsid w:val="00E46A44"/>
    <w:rsid w:val="00E52FE8"/>
    <w:rsid w:val="00E54D55"/>
    <w:rsid w:val="00E54E23"/>
    <w:rsid w:val="00E55FF6"/>
    <w:rsid w:val="00E560C9"/>
    <w:rsid w:val="00E56151"/>
    <w:rsid w:val="00E56D89"/>
    <w:rsid w:val="00E56FC3"/>
    <w:rsid w:val="00E57E88"/>
    <w:rsid w:val="00E65514"/>
    <w:rsid w:val="00E66DC3"/>
    <w:rsid w:val="00E67239"/>
    <w:rsid w:val="00E67748"/>
    <w:rsid w:val="00E70F84"/>
    <w:rsid w:val="00E7336A"/>
    <w:rsid w:val="00E738FF"/>
    <w:rsid w:val="00E7472B"/>
    <w:rsid w:val="00E809AE"/>
    <w:rsid w:val="00E860DB"/>
    <w:rsid w:val="00EA0CAF"/>
    <w:rsid w:val="00EA1DF3"/>
    <w:rsid w:val="00EA290D"/>
    <w:rsid w:val="00EA3E1A"/>
    <w:rsid w:val="00EA68AE"/>
    <w:rsid w:val="00EA72F3"/>
    <w:rsid w:val="00EB1294"/>
    <w:rsid w:val="00EB2550"/>
    <w:rsid w:val="00EB4768"/>
    <w:rsid w:val="00EB6CBC"/>
    <w:rsid w:val="00EC0475"/>
    <w:rsid w:val="00EC0824"/>
    <w:rsid w:val="00EC316F"/>
    <w:rsid w:val="00EC58C1"/>
    <w:rsid w:val="00EC6FB7"/>
    <w:rsid w:val="00EC72B5"/>
    <w:rsid w:val="00ED0BF6"/>
    <w:rsid w:val="00EE2934"/>
    <w:rsid w:val="00EE4740"/>
    <w:rsid w:val="00EE4931"/>
    <w:rsid w:val="00EE5E93"/>
    <w:rsid w:val="00EE7494"/>
    <w:rsid w:val="00EE793B"/>
    <w:rsid w:val="00EF2182"/>
    <w:rsid w:val="00EF568C"/>
    <w:rsid w:val="00EF762E"/>
    <w:rsid w:val="00F064A5"/>
    <w:rsid w:val="00F119C9"/>
    <w:rsid w:val="00F13960"/>
    <w:rsid w:val="00F14009"/>
    <w:rsid w:val="00F150A8"/>
    <w:rsid w:val="00F154B8"/>
    <w:rsid w:val="00F163E1"/>
    <w:rsid w:val="00F21999"/>
    <w:rsid w:val="00F26538"/>
    <w:rsid w:val="00F2698E"/>
    <w:rsid w:val="00F27FCA"/>
    <w:rsid w:val="00F301A3"/>
    <w:rsid w:val="00F3209A"/>
    <w:rsid w:val="00F32AC5"/>
    <w:rsid w:val="00F363DF"/>
    <w:rsid w:val="00F4062B"/>
    <w:rsid w:val="00F42666"/>
    <w:rsid w:val="00F431A9"/>
    <w:rsid w:val="00F43733"/>
    <w:rsid w:val="00F4511A"/>
    <w:rsid w:val="00F45AF7"/>
    <w:rsid w:val="00F47DE6"/>
    <w:rsid w:val="00F50022"/>
    <w:rsid w:val="00F54139"/>
    <w:rsid w:val="00F5531E"/>
    <w:rsid w:val="00F56A1C"/>
    <w:rsid w:val="00F56DC1"/>
    <w:rsid w:val="00F716F5"/>
    <w:rsid w:val="00F7176F"/>
    <w:rsid w:val="00F74B7C"/>
    <w:rsid w:val="00F76581"/>
    <w:rsid w:val="00F804AE"/>
    <w:rsid w:val="00F80EBF"/>
    <w:rsid w:val="00F829D8"/>
    <w:rsid w:val="00F8429D"/>
    <w:rsid w:val="00F86266"/>
    <w:rsid w:val="00F86F39"/>
    <w:rsid w:val="00F871ED"/>
    <w:rsid w:val="00F92F72"/>
    <w:rsid w:val="00F9450D"/>
    <w:rsid w:val="00F94D76"/>
    <w:rsid w:val="00F95843"/>
    <w:rsid w:val="00F974B1"/>
    <w:rsid w:val="00FA1ECB"/>
    <w:rsid w:val="00FA6538"/>
    <w:rsid w:val="00FA73D4"/>
    <w:rsid w:val="00FA78A3"/>
    <w:rsid w:val="00FB23E5"/>
    <w:rsid w:val="00FB2EF8"/>
    <w:rsid w:val="00FC06B9"/>
    <w:rsid w:val="00FC0CA0"/>
    <w:rsid w:val="00FC1B26"/>
    <w:rsid w:val="00FC7645"/>
    <w:rsid w:val="00FC7822"/>
    <w:rsid w:val="00FD12CE"/>
    <w:rsid w:val="00FD2C3A"/>
    <w:rsid w:val="00FD506C"/>
    <w:rsid w:val="00FD6270"/>
    <w:rsid w:val="00FD7C5B"/>
    <w:rsid w:val="00FE2FD5"/>
    <w:rsid w:val="00FE3344"/>
    <w:rsid w:val="00FF068E"/>
    <w:rsid w:val="00FF2759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B925"/>
  <w15:docId w15:val="{C90754B3-AB5F-4761-8297-12698BA4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E0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7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0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E0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937427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374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3742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374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427"/>
    <w:rPr>
      <w:rFonts w:ascii="Tahoma" w:hAnsi="Tahoma" w:cs="Tahoma"/>
      <w:sz w:val="16"/>
      <w:szCs w:val="1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937427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937427"/>
    <w:pPr>
      <w:spacing w:after="100"/>
      <w:ind w:left="440"/>
    </w:pPr>
  </w:style>
  <w:style w:type="paragraph" w:styleId="Prrafodelista">
    <w:name w:val="List Paragraph"/>
    <w:basedOn w:val="Normal"/>
    <w:uiPriority w:val="34"/>
    <w:qFormat/>
    <w:rsid w:val="0011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D7F424-A6B2-48E4-A3A9-16438C50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IMM</cp:lastModifiedBy>
  <cp:revision>2</cp:revision>
  <dcterms:created xsi:type="dcterms:W3CDTF">2019-07-02T15:45:00Z</dcterms:created>
  <dcterms:modified xsi:type="dcterms:W3CDTF">2019-07-02T15:45:00Z</dcterms:modified>
</cp:coreProperties>
</file>