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2" w:rsidRPr="00A77EB6" w:rsidRDefault="00EE1412" w:rsidP="00EE1412">
      <w:pPr>
        <w:spacing w:after="0"/>
        <w:rPr>
          <w:rFonts w:ascii="Arial" w:hAnsi="Arial" w:cs="Arial"/>
          <w:sz w:val="24"/>
          <w:szCs w:val="24"/>
        </w:rPr>
      </w:pPr>
      <w:r w:rsidRPr="00A77EB6">
        <w:rPr>
          <w:rFonts w:ascii="Arial" w:hAnsi="Arial" w:cs="Arial"/>
          <w:sz w:val="24"/>
          <w:szCs w:val="24"/>
        </w:rPr>
        <w:t>Cuadro descripción de actividades Gobierno el Grullo</w:t>
      </w:r>
    </w:p>
    <w:p w:rsidR="00EE1412" w:rsidRPr="00A77EB6" w:rsidRDefault="00EE1412" w:rsidP="00EE1412">
      <w:pPr>
        <w:spacing w:after="0"/>
        <w:rPr>
          <w:rFonts w:ascii="Arial" w:hAnsi="Arial" w:cs="Arial"/>
          <w:sz w:val="24"/>
          <w:szCs w:val="24"/>
        </w:rPr>
      </w:pPr>
      <w:r w:rsidRPr="00A77EB6">
        <w:rPr>
          <w:rFonts w:ascii="Arial" w:hAnsi="Arial" w:cs="Arial"/>
          <w:sz w:val="24"/>
          <w:szCs w:val="24"/>
        </w:rPr>
        <w:t>Dependencia: DESARROLLO E INTEGRACIÒN SOCIAL MUNICIPAL</w:t>
      </w:r>
    </w:p>
    <w:p w:rsidR="00EE1412" w:rsidRPr="00A77EB6" w:rsidRDefault="00EE1412" w:rsidP="00EE1412">
      <w:pPr>
        <w:spacing w:after="0"/>
        <w:rPr>
          <w:rFonts w:ascii="Arial" w:hAnsi="Arial" w:cs="Arial"/>
          <w:sz w:val="24"/>
          <w:szCs w:val="24"/>
        </w:rPr>
      </w:pPr>
      <w:r w:rsidRPr="00A77EB6">
        <w:rPr>
          <w:rFonts w:ascii="Arial" w:hAnsi="Arial" w:cs="Arial"/>
          <w:sz w:val="24"/>
          <w:szCs w:val="24"/>
        </w:rPr>
        <w:t>Reporte Correspondiente al mes de: ABRIL 2016</w:t>
      </w:r>
    </w:p>
    <w:p w:rsidR="00EE1412" w:rsidRPr="00A77EB6" w:rsidRDefault="00EE1412" w:rsidP="00EE1412">
      <w:pPr>
        <w:spacing w:after="0"/>
        <w:rPr>
          <w:rFonts w:ascii="Arial" w:hAnsi="Arial" w:cs="Arial"/>
          <w:sz w:val="24"/>
          <w:szCs w:val="24"/>
        </w:rPr>
      </w:pPr>
      <w:r w:rsidRPr="00A77EB6">
        <w:rPr>
          <w:rFonts w:ascii="Arial" w:hAnsi="Arial" w:cs="Arial"/>
          <w:sz w:val="24"/>
          <w:szCs w:val="24"/>
        </w:rPr>
        <w:t>Entrega fotos o archivo adjunto   Si: __</w:t>
      </w:r>
      <w:r w:rsidRPr="00A77EB6">
        <w:rPr>
          <w:rFonts w:ascii="Arial" w:hAnsi="Arial" w:cs="Arial"/>
          <w:sz w:val="24"/>
          <w:szCs w:val="24"/>
          <w:u w:val="single"/>
        </w:rPr>
        <w:t>X__</w:t>
      </w:r>
      <w:r w:rsidRPr="00A77EB6">
        <w:rPr>
          <w:rFonts w:ascii="Arial" w:hAnsi="Arial" w:cs="Arial"/>
          <w:sz w:val="24"/>
          <w:szCs w:val="24"/>
        </w:rPr>
        <w:t xml:space="preserve">   No</w:t>
      </w:r>
      <w:proofErr w:type="gramStart"/>
      <w:r w:rsidRPr="00A77EB6">
        <w:rPr>
          <w:rFonts w:ascii="Arial" w:hAnsi="Arial" w:cs="Arial"/>
          <w:sz w:val="24"/>
          <w:szCs w:val="24"/>
        </w:rPr>
        <w:t>:_</w:t>
      </w:r>
      <w:proofErr w:type="gramEnd"/>
      <w:r w:rsidRPr="00A77EB6">
        <w:rPr>
          <w:rFonts w:ascii="Arial" w:hAnsi="Arial" w:cs="Arial"/>
          <w:sz w:val="24"/>
          <w:szCs w:val="24"/>
        </w:rPr>
        <w:t>_________</w:t>
      </w:r>
    </w:p>
    <w:tbl>
      <w:tblPr>
        <w:tblStyle w:val="Tablaconcuadrcula"/>
        <w:tblpPr w:leftFromText="141" w:rightFromText="141" w:vertAnchor="text" w:horzAnchor="margin" w:tblpY="191"/>
        <w:tblW w:w="18111" w:type="dxa"/>
        <w:tblLook w:val="04A0" w:firstRow="1" w:lastRow="0" w:firstColumn="1" w:lastColumn="0" w:noHBand="0" w:noVBand="1"/>
      </w:tblPr>
      <w:tblGrid>
        <w:gridCol w:w="2897"/>
        <w:gridCol w:w="3744"/>
        <w:gridCol w:w="1817"/>
        <w:gridCol w:w="4833"/>
        <w:gridCol w:w="4820"/>
      </w:tblGrid>
      <w:tr w:rsidR="00EE1412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7EB6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Actividad o programa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7EB6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Descripción</w:t>
            </w:r>
          </w:p>
          <w:p w:rsidR="00EE1412" w:rsidRPr="00A77EB6" w:rsidRDefault="00EE141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7EB6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(En qué consiste)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7EB6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Total de beneficiados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7EB6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Inversión o Logros del programa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7EB6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 w:eastAsia="en-US"/>
              </w:rPr>
              <w:t>Observaciones</w:t>
            </w:r>
          </w:p>
        </w:tc>
      </w:tr>
      <w:tr w:rsidR="00EE1412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 w:rsidP="00EE1412">
            <w:pPr>
              <w:pStyle w:val="Prrafodelista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412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CALENTADORES SOLARES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En coordinación con el Presidente Municipal se obsequió 1 calentador por el dìa de las madres.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Obsequio de 1 calentador Solar a una madre de familia, ciudadana Grullense de escasos recursos por motivo de su </w:t>
            </w:r>
            <w:proofErr w:type="spellStart"/>
            <w:r w:rsidRPr="00A77EB6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Pr="00A77EB6">
              <w:rPr>
                <w:rFonts w:ascii="Arial" w:hAnsi="Arial" w:cs="Arial"/>
                <w:sz w:val="24"/>
                <w:szCs w:val="24"/>
              </w:rPr>
              <w:t xml:space="preserve"> social.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 w:rsidP="00EE14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Martes 10 de Mayo.</w:t>
            </w:r>
          </w:p>
        </w:tc>
      </w:tr>
      <w:tr w:rsidR="00EE1412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LICENCIAS DE CONDUCIR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 través de la Presidencia Municipal y en Coordinación con la Secretaría de Movilidad del Gobierno del Estado de Jalisco se realizaron tramites de renovación y nuevas licencias de Conducir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Atención en el Municipio con la renovación y nuevas licencias a Ciudadanos Grullenses entre otros Municipios colindantes.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2" w:rsidRPr="00A77EB6" w:rsidRDefault="00EE1412" w:rsidP="00EE14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Miércoles 11 de Mayo del 2016, Estrado de la Presidencia Antigua.</w:t>
            </w:r>
          </w:p>
        </w:tc>
      </w:tr>
      <w:tr w:rsidR="00EE1412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EE1412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 “PENSION PARA ADULTOS MAYORES”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Prueba de Supervivencia y Conformación del Comité de Beneficiarios PAM</w:t>
            </w:r>
          </w:p>
          <w:p w:rsidR="00EE1412" w:rsidRPr="00A77EB6" w:rsidRDefault="00EE1412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12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Con base a este programa se logró conformar el Comité de beneficiarios compuesto por una presidenta, un secretario y dos vocales.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2" w:rsidRPr="00A77EB6" w:rsidRDefault="00F1705B" w:rsidP="00EE14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Lunes 16 de Mayo del 2016.</w:t>
            </w:r>
          </w:p>
        </w:tc>
      </w:tr>
      <w:tr w:rsidR="00F1705B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Sesiones MAC  a vocales del programa de Desarrollo e Inclusión Social “PRÒSPERA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Realizar charla por medio de sesiones a vocales del programa “PRÒSPERA” con la finalidad de obtener mejores enfoques  a problemáticas, quejas o sugerencias.</w:t>
            </w:r>
          </w:p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46 vocales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Sintetizar mejorías en cuestiones de una mejor gestión por parte de las vocales del programa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612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Estas Sesiones tuvieron lugar en las Instalaciones de la Presidencia Antigua con horarios de 10:00 y 15:00 hrs </w:t>
            </w:r>
            <w:r w:rsidR="0061245D" w:rsidRPr="00A77EB6">
              <w:rPr>
                <w:rFonts w:ascii="Arial" w:hAnsi="Arial" w:cs="Arial"/>
                <w:sz w:val="24"/>
                <w:szCs w:val="24"/>
              </w:rPr>
              <w:t>Martes 17 de Mayo</w:t>
            </w:r>
          </w:p>
        </w:tc>
      </w:tr>
      <w:tr w:rsidR="00F1705B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lastRenderedPageBreak/>
              <w:t>PISO FIRME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Con base a este programa se realizó aplicación de estudios socioeconómicos a ciudadanos participes de este programa en la Sala de Actividades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F1705B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Dar seguimiento </w:t>
            </w:r>
            <w:r w:rsidR="0061245D" w:rsidRPr="00A77EB6">
              <w:rPr>
                <w:rFonts w:ascii="Arial" w:hAnsi="Arial" w:cs="Arial"/>
                <w:sz w:val="24"/>
                <w:szCs w:val="24"/>
              </w:rPr>
              <w:t>a esta gran necesidad por medio de un análisis económico para dar continuidad conforme a los criterios que establece el programa.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A77EB6" w:rsidRDefault="0061245D" w:rsidP="006124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Miércoles 18 de Mayo</w:t>
            </w:r>
          </w:p>
        </w:tc>
      </w:tr>
      <w:tr w:rsidR="0061245D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D" w:rsidRPr="00A77EB6" w:rsidRDefault="0061245D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TRANSPARENCIA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D" w:rsidRPr="00A77EB6" w:rsidRDefault="0061245D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Asistencia por parte de la Tec. Diana Guadalupe Estrada Rubio, Secretaria de esta dependencia a capacitación impartida por personal del ITEI</w:t>
            </w:r>
            <w:r w:rsidR="00571069" w:rsidRPr="00A77E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D" w:rsidRPr="00A77EB6" w:rsidRDefault="0061245D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D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Conocimientos previos sobre el manejo y control digital para un mejor desempeño y comprobación de transparencia del Departamento.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D" w:rsidRPr="00A77EB6" w:rsidRDefault="00571069" w:rsidP="006124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Miércoles 18 de Mayo.</w:t>
            </w:r>
          </w:p>
        </w:tc>
      </w:tr>
      <w:tr w:rsidR="00571069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Asistencia </w:t>
            </w:r>
            <w:r w:rsidR="00114FC5">
              <w:rPr>
                <w:rFonts w:ascii="Arial" w:hAnsi="Arial" w:cs="Arial"/>
                <w:sz w:val="24"/>
                <w:szCs w:val="24"/>
              </w:rPr>
              <w:t>a la Ciudad</w:t>
            </w:r>
            <w:r w:rsidRPr="00A77EB6">
              <w:rPr>
                <w:rFonts w:ascii="Arial" w:hAnsi="Arial" w:cs="Arial"/>
                <w:sz w:val="24"/>
                <w:szCs w:val="24"/>
              </w:rPr>
              <w:t xml:space="preserve"> De Autlán.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En compañía de diferentes personalidades del Ayuntamiento de El Grullo asistimos a la entrega del Camión Incluyente, bicicletas y camiones para el transporte escolar.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Camiones, Bicicletas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57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Asistencia y recorrido escolar a niños de diferentes escuelas así como a niños de la Escuela de Educación Especial a quienes no se les cobre cuota.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6124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Viernes 20 de Mayo.</w:t>
            </w:r>
          </w:p>
        </w:tc>
      </w:tr>
      <w:tr w:rsidR="00571069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Reunión del Consejo de Desarrollo Rural y Medio Ambiente.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Participación en la reunión mensual para un mejor desarrollo dentro del Municipio.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57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Planes de trabajo, estrategias favorables.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6124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Martes 24 de Mayo.</w:t>
            </w:r>
          </w:p>
        </w:tc>
      </w:tr>
      <w:tr w:rsidR="00571069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Sesiones MAPO a titulares del programa de Desarrollo e Inclusión Social “PRÒSPERA”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Realización de Platicas bimestrales con la finalidad de brindar aprendizaje por medio de clase además de tratado de Asuntos de las propias titulares.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128 Familias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Excelente participación de las titulares para beneficio de su aprendizaje.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57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Estas Sesiones se llevaron a cabo en las Instalaciones de la Presidencia Antigua con horarios de 10:00 y 15:00 hrs. Del 26 de Mayo al 03 de Junio</w:t>
            </w:r>
          </w:p>
        </w:tc>
      </w:tr>
      <w:tr w:rsidR="00571069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MOCHILAS CON UTILES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57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Asistencia de la Lic. Sandra Zuleika Becerra Arriola secretaria de esta dependencia a capacitación de lineamientos a seguir para la ejecución del programa-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Asistencia de Enlaces Municipales.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Conocimientos previos sobre un mejor desempeño, manejo y control para una excelente ejecución del programa.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5710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25 de Mayo.</w:t>
            </w:r>
          </w:p>
        </w:tc>
      </w:tr>
      <w:tr w:rsidR="00571069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lastRenderedPageBreak/>
              <w:t>Asistencia a la Ciudad de Guadalajara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571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Por órdenes del Presidente Municipal asistí a una capacitación de Programas Sociales.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571069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Retroalimentación de programas ya establecidos y aprendizaje de programas por ejecutarse.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9" w:rsidRPr="00A77EB6" w:rsidRDefault="00BC7216" w:rsidP="005710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Miércoles 25 de Mayo.</w:t>
            </w:r>
          </w:p>
        </w:tc>
      </w:tr>
      <w:tr w:rsidR="00BC7216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5ta. Reunión de la Mesa de Atención a Jornaleros Agrícolas.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Presentación de Planes de Trabajo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Confrontar problemáticas sociales con base al desarrollo y bienestar de los Jornaleros.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Jueves 26 de Mayo. En la Sala de Reuniones del Centro de Salud.</w:t>
            </w:r>
          </w:p>
        </w:tc>
      </w:tr>
      <w:tr w:rsidR="00BC7216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Camión Incluyente.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Capacitación de chofer para el manejo del Camión Incluyente para el traslado de estudiantes de Secundarias y Preparatorias del Municipio de El Grullo.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Aprendizaje del manejo y uso exclusivo del camión.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Viernes 27 de Mayo.</w:t>
            </w:r>
          </w:p>
        </w:tc>
      </w:tr>
      <w:tr w:rsidR="00BC7216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AGENDA PARA EL DESARROLLO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1A027A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Capacitación</w:t>
            </w:r>
            <w:r w:rsidR="00BC7216" w:rsidRPr="00A77EB6">
              <w:rPr>
                <w:rFonts w:ascii="Arial" w:hAnsi="Arial" w:cs="Arial"/>
                <w:sz w:val="24"/>
                <w:szCs w:val="24"/>
              </w:rPr>
              <w:t xml:space="preserve"> para el desarrollo </w:t>
            </w:r>
            <w:r w:rsidRPr="00A77EB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BC7216" w:rsidP="003F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Aptitudes para mejorar el desempeño y comprobación de los programas establecidos, lineamientos del departamento entre otros.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27 de Mayo.</w:t>
            </w:r>
          </w:p>
        </w:tc>
      </w:tr>
      <w:tr w:rsidR="000660EF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ENTREGA DE TINACOS.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Entrega de Tinacos a ciudadanía en general que ha requerido de este material para beneficio en sus hogares.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33 Tinacos.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Beneficio de hogares Grullenses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4 Tinacos de 600 Lts, $809.00, $3,236.00</w:t>
            </w:r>
          </w:p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 xml:space="preserve">28 Tinacos de 1,100 Lts, $1,103.00, $30,884.00 </w:t>
            </w:r>
          </w:p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Monto total del Pedido $34,120.00</w:t>
            </w:r>
          </w:p>
        </w:tc>
      </w:tr>
      <w:tr w:rsidR="000660EF" w:rsidRPr="00A77EB6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LAMINA ECOLOGICA TECNOLAM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Protección</w:t>
            </w:r>
            <w:r w:rsidR="000660EF" w:rsidRPr="00A77EB6">
              <w:rPr>
                <w:rFonts w:ascii="Arial" w:hAnsi="Arial" w:cs="Arial"/>
                <w:sz w:val="24"/>
                <w:szCs w:val="24"/>
              </w:rPr>
              <w:t xml:space="preserve"> de techo en hogares de ciudadanos </w:t>
            </w:r>
            <w:r w:rsidRPr="00A77EB6">
              <w:rPr>
                <w:rFonts w:ascii="Arial" w:hAnsi="Arial" w:cs="Arial"/>
                <w:sz w:val="24"/>
                <w:szCs w:val="24"/>
              </w:rPr>
              <w:t>Grullenses</w:t>
            </w:r>
            <w:r w:rsidR="000660EF" w:rsidRPr="00A77EB6">
              <w:rPr>
                <w:rFonts w:ascii="Arial" w:hAnsi="Arial" w:cs="Arial"/>
                <w:sz w:val="24"/>
                <w:szCs w:val="24"/>
              </w:rPr>
              <w:t xml:space="preserve"> o ciudadanía en General.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125 Laminas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Beneficio de hogares Grullenses.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50 Laminas ecológicas con medida de 3.05x0.64 en el mes de Abril.</w:t>
            </w:r>
          </w:p>
          <w:p w:rsidR="000660EF" w:rsidRPr="00A77EB6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EB6">
              <w:rPr>
                <w:rFonts w:ascii="Arial" w:hAnsi="Arial" w:cs="Arial"/>
                <w:sz w:val="24"/>
                <w:szCs w:val="24"/>
              </w:rPr>
              <w:t>75 Laminas ecológicas con medida de 3.05x0.64 en el mes de Mayo.</w:t>
            </w: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4CF" w:rsidRPr="00A77EB6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EF" w:rsidRPr="003D430F" w:rsidTr="000660E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3D430F" w:rsidRDefault="000660EF" w:rsidP="003F74C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VENTA DE CALENTADORES SOLARES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3D430F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>Venta de materiales a precios económicos para hogares Grullenses, obteniendo una gran demanda para beneficio de la Ciudadanía en General.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3D430F" w:rsidRDefault="000660EF" w:rsidP="003F74C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3D430F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Se logró vender 10 Calentadores solares beneficiando a familias que requieren de este material para ahorro en combustible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F" w:rsidRPr="003D430F" w:rsidRDefault="000660EF" w:rsidP="003F74C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>Pedido 13. – 3 Calentadores (2 de 130 Lts, 1 de 173 Lts)  07 de Abril del 2016  $15,180.00</w:t>
            </w:r>
          </w:p>
          <w:p w:rsidR="000660EF" w:rsidRPr="003D430F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>Pedido 14. 2 Calentadores (2 de 130 Lts), 18 de Abril, $9,180.00</w:t>
            </w:r>
          </w:p>
          <w:p w:rsidR="006D14CF" w:rsidRPr="003D430F" w:rsidRDefault="006D14CF" w:rsidP="006D14C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>Pedido 15, 2 Calentadores,(2 de 130 Lts), 18 de Abril, $9,180.00</w:t>
            </w:r>
          </w:p>
          <w:p w:rsidR="006D14CF" w:rsidRPr="003D430F" w:rsidRDefault="006D14CF" w:rsidP="006D14C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430F">
              <w:rPr>
                <w:rFonts w:ascii="Arial" w:hAnsi="Arial" w:cs="Arial"/>
                <w:sz w:val="24"/>
                <w:szCs w:val="24"/>
                <w:highlight w:val="yellow"/>
              </w:rPr>
              <w:t>Pedido 16, 3 Calentadores, (1 de 130 Lts y 2 de 173 Lts) 30 de Mayo, $16,590.00</w:t>
            </w:r>
          </w:p>
          <w:p w:rsidR="006D14CF" w:rsidRPr="003D430F" w:rsidRDefault="006D14CF" w:rsidP="003F74C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77EB6" w:rsidRDefault="00A77EB6" w:rsidP="00A77EB6">
      <w:pPr>
        <w:pStyle w:val="Piedepgina"/>
        <w:tabs>
          <w:tab w:val="right" w:pos="17326"/>
        </w:tabs>
        <w:jc w:val="right"/>
        <w:rPr>
          <w:rFonts w:ascii="Arial" w:hAnsi="Arial" w:cs="Arial"/>
          <w:sz w:val="24"/>
        </w:rPr>
      </w:pPr>
    </w:p>
    <w:p w:rsidR="00A77EB6" w:rsidRDefault="00A77EB6" w:rsidP="00A77EB6">
      <w:pPr>
        <w:pStyle w:val="Piedepgina"/>
        <w:tabs>
          <w:tab w:val="right" w:pos="17326"/>
        </w:tabs>
        <w:jc w:val="right"/>
        <w:rPr>
          <w:rFonts w:ascii="Arial" w:hAnsi="Arial" w:cs="Arial"/>
          <w:sz w:val="24"/>
        </w:rPr>
      </w:pPr>
    </w:p>
    <w:p w:rsidR="00A77EB6" w:rsidRDefault="00A77EB6" w:rsidP="00A77EB6">
      <w:pPr>
        <w:pStyle w:val="Piedepgina"/>
        <w:tabs>
          <w:tab w:val="right" w:pos="17326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Recibe información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</w:t>
      </w:r>
    </w:p>
    <w:p w:rsidR="00A77EB6" w:rsidRDefault="00A77EB6" w:rsidP="00A77EB6">
      <w:pPr>
        <w:jc w:val="right"/>
      </w:pPr>
    </w:p>
    <w:p w:rsidR="00A77EB6" w:rsidRDefault="00A77EB6" w:rsidP="00A77EB6"/>
    <w:p w:rsidR="0091010D" w:rsidRPr="00A77EB6" w:rsidRDefault="0091010D">
      <w:pPr>
        <w:rPr>
          <w:rFonts w:ascii="Arial" w:hAnsi="Arial" w:cs="Arial"/>
          <w:sz w:val="24"/>
          <w:szCs w:val="24"/>
        </w:rPr>
      </w:pPr>
    </w:p>
    <w:sectPr w:rsidR="0091010D" w:rsidRPr="00A77EB6" w:rsidSect="00EE1412">
      <w:pgSz w:w="20160" w:h="12240" w:orient="landscape" w:code="5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694"/>
    <w:multiLevelType w:val="hybridMultilevel"/>
    <w:tmpl w:val="8ECE2028"/>
    <w:lvl w:ilvl="0" w:tplc="D8EEB53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324A73"/>
    <w:multiLevelType w:val="hybridMultilevel"/>
    <w:tmpl w:val="BE80ADD2"/>
    <w:lvl w:ilvl="0" w:tplc="D6564788">
      <w:start w:val="10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741134"/>
    <w:multiLevelType w:val="hybridMultilevel"/>
    <w:tmpl w:val="3B86D9A4"/>
    <w:lvl w:ilvl="0" w:tplc="0AFEF158">
      <w:start w:val="12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2"/>
    <w:rsid w:val="000660EF"/>
    <w:rsid w:val="00114FC5"/>
    <w:rsid w:val="001A027A"/>
    <w:rsid w:val="003D430F"/>
    <w:rsid w:val="00462286"/>
    <w:rsid w:val="00571069"/>
    <w:rsid w:val="0061245D"/>
    <w:rsid w:val="006D14CF"/>
    <w:rsid w:val="0091010D"/>
    <w:rsid w:val="00A77EB6"/>
    <w:rsid w:val="00BC7216"/>
    <w:rsid w:val="00EE1412"/>
    <w:rsid w:val="00F1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4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E14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A7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4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E14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A7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6</cp:revision>
  <dcterms:created xsi:type="dcterms:W3CDTF">2016-07-26T14:25:00Z</dcterms:created>
  <dcterms:modified xsi:type="dcterms:W3CDTF">2016-08-15T17:47:00Z</dcterms:modified>
</cp:coreProperties>
</file>