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3E14" w:rsidRPr="00291BD3" w:rsidRDefault="00DA3E14" w:rsidP="00944915">
      <w:pPr>
        <w:spacing w:line="240" w:lineRule="auto"/>
        <w:contextualSpacing/>
        <w:jc w:val="both"/>
        <w:rPr>
          <w:rFonts w:ascii="Times New Roman" w:hAnsi="Times New Roman" w:cs="Times New Roman"/>
          <w:sz w:val="28"/>
          <w:szCs w:val="28"/>
        </w:rPr>
      </w:pPr>
      <w:bookmarkStart w:id="0" w:name="_GoBack"/>
      <w:bookmarkEnd w:id="0"/>
    </w:p>
    <w:p w:rsidR="00A7340E" w:rsidRPr="00291BD3" w:rsidRDefault="00DA3E14" w:rsidP="00944915">
      <w:pPr>
        <w:spacing w:line="240" w:lineRule="auto"/>
        <w:contextualSpacing/>
        <w:jc w:val="both"/>
        <w:rPr>
          <w:rFonts w:ascii="Times New Roman" w:hAnsi="Times New Roman" w:cs="Times New Roman"/>
          <w:sz w:val="28"/>
          <w:szCs w:val="28"/>
        </w:rPr>
      </w:pPr>
      <w:r w:rsidRPr="00291BD3">
        <w:rPr>
          <w:rFonts w:ascii="Times New Roman" w:hAnsi="Times New Roman" w:cs="Times New Roman"/>
          <w:sz w:val="28"/>
          <w:szCs w:val="28"/>
        </w:rPr>
        <w:tab/>
        <w:t xml:space="preserve">1.- Se </w:t>
      </w:r>
      <w:r w:rsidR="00A7340E" w:rsidRPr="00291BD3">
        <w:rPr>
          <w:rFonts w:ascii="Times New Roman" w:hAnsi="Times New Roman" w:cs="Times New Roman"/>
          <w:sz w:val="28"/>
          <w:szCs w:val="28"/>
        </w:rPr>
        <w:t xml:space="preserve">apoyó al Ayuntamiento con el carácter de representante de Contraloría, en la etapa de entrega recepción, misma que implicó dedicarle prácticamente más de una semana a dicha actividad. </w:t>
      </w:r>
    </w:p>
    <w:p w:rsidR="00A7340E" w:rsidRPr="00291BD3" w:rsidRDefault="00A7340E" w:rsidP="00944915">
      <w:pPr>
        <w:spacing w:line="240" w:lineRule="auto"/>
        <w:contextualSpacing/>
        <w:jc w:val="both"/>
        <w:rPr>
          <w:rFonts w:ascii="Times New Roman" w:hAnsi="Times New Roman" w:cs="Times New Roman"/>
          <w:sz w:val="28"/>
          <w:szCs w:val="28"/>
        </w:rPr>
      </w:pPr>
    </w:p>
    <w:p w:rsidR="00DA3E14" w:rsidRPr="00291BD3" w:rsidRDefault="00A7340E" w:rsidP="00944915">
      <w:pPr>
        <w:spacing w:line="240" w:lineRule="auto"/>
        <w:contextualSpacing/>
        <w:jc w:val="both"/>
        <w:rPr>
          <w:rFonts w:ascii="Times New Roman" w:hAnsi="Times New Roman" w:cs="Times New Roman"/>
          <w:sz w:val="28"/>
          <w:szCs w:val="28"/>
        </w:rPr>
      </w:pPr>
      <w:r w:rsidRPr="00291BD3">
        <w:rPr>
          <w:rFonts w:ascii="Times New Roman" w:hAnsi="Times New Roman" w:cs="Times New Roman"/>
          <w:sz w:val="28"/>
          <w:szCs w:val="28"/>
        </w:rPr>
        <w:tab/>
        <w:t>2.- Se r</w:t>
      </w:r>
      <w:r w:rsidR="00DA3E14" w:rsidRPr="00291BD3">
        <w:rPr>
          <w:rFonts w:ascii="Times New Roman" w:hAnsi="Times New Roman" w:cs="Times New Roman"/>
          <w:sz w:val="28"/>
          <w:szCs w:val="28"/>
        </w:rPr>
        <w:t>ecibieron de parte del Ayuntamiento anterior siete juicios laborales en contra del ayuntamiento en proceso de etapa de desahogo de pruebas. Un juicio de nulidad en etapa inicial. Un amparo en etapa de desahogo de audiencia constitucional</w:t>
      </w:r>
      <w:r w:rsidR="00583021" w:rsidRPr="00291BD3">
        <w:rPr>
          <w:rFonts w:ascii="Times New Roman" w:hAnsi="Times New Roman" w:cs="Times New Roman"/>
          <w:sz w:val="28"/>
          <w:szCs w:val="28"/>
        </w:rPr>
        <w:t xml:space="preserve"> y rendición de dictamen pericial</w:t>
      </w:r>
      <w:r w:rsidR="00DA3E14" w:rsidRPr="00291BD3">
        <w:rPr>
          <w:rFonts w:ascii="Times New Roman" w:hAnsi="Times New Roman" w:cs="Times New Roman"/>
          <w:sz w:val="28"/>
          <w:szCs w:val="28"/>
        </w:rPr>
        <w:t xml:space="preserve">. Cinco juicios </w:t>
      </w:r>
      <w:r w:rsidR="004773DC" w:rsidRPr="00291BD3">
        <w:rPr>
          <w:rFonts w:ascii="Times New Roman" w:hAnsi="Times New Roman" w:cs="Times New Roman"/>
          <w:sz w:val="28"/>
          <w:szCs w:val="28"/>
        </w:rPr>
        <w:t xml:space="preserve">laborales en contra del Ayuntamiento en donde éste ha sido condenado a pagar a la parte actora y en algunos también a su reinstalación. En dos juicios laborales se negoció con los demandantes en contra del Ayuntamiento mediante el pago de un monto económico y su reinstalación. </w:t>
      </w:r>
    </w:p>
    <w:p w:rsidR="004773DC" w:rsidRPr="00291BD3" w:rsidRDefault="004773DC" w:rsidP="00944915">
      <w:pPr>
        <w:spacing w:line="240" w:lineRule="auto"/>
        <w:contextualSpacing/>
        <w:jc w:val="both"/>
        <w:rPr>
          <w:rFonts w:ascii="Times New Roman" w:hAnsi="Times New Roman" w:cs="Times New Roman"/>
          <w:sz w:val="28"/>
          <w:szCs w:val="28"/>
        </w:rPr>
      </w:pPr>
      <w:r w:rsidRPr="00291BD3">
        <w:rPr>
          <w:rFonts w:ascii="Times New Roman" w:hAnsi="Times New Roman" w:cs="Times New Roman"/>
          <w:sz w:val="28"/>
          <w:szCs w:val="28"/>
        </w:rPr>
        <w:tab/>
        <w:t xml:space="preserve">Los juicios en etapa procesal vigente habrá que estarles dando atención debida, todos ellos ventilados en la ciudad de Guadalajara, Jalisco, por lo que a efecto de mantener el cuidado que requieren, se hará necesario estarse trasladando </w:t>
      </w:r>
      <w:proofErr w:type="gramStart"/>
      <w:r w:rsidRPr="00291BD3">
        <w:rPr>
          <w:rFonts w:ascii="Times New Roman" w:hAnsi="Times New Roman" w:cs="Times New Roman"/>
          <w:sz w:val="28"/>
          <w:szCs w:val="28"/>
        </w:rPr>
        <w:t>continuamente</w:t>
      </w:r>
      <w:proofErr w:type="gramEnd"/>
      <w:r w:rsidRPr="00291BD3">
        <w:rPr>
          <w:rFonts w:ascii="Times New Roman" w:hAnsi="Times New Roman" w:cs="Times New Roman"/>
          <w:sz w:val="28"/>
          <w:szCs w:val="28"/>
        </w:rPr>
        <w:t xml:space="preserve"> a dicha ciudad. </w:t>
      </w:r>
    </w:p>
    <w:p w:rsidR="004773DC" w:rsidRPr="00291BD3" w:rsidRDefault="004773DC" w:rsidP="00944915">
      <w:pPr>
        <w:spacing w:line="240" w:lineRule="auto"/>
        <w:contextualSpacing/>
        <w:jc w:val="both"/>
        <w:rPr>
          <w:rFonts w:ascii="Times New Roman" w:hAnsi="Times New Roman" w:cs="Times New Roman"/>
          <w:sz w:val="28"/>
          <w:szCs w:val="28"/>
        </w:rPr>
      </w:pPr>
      <w:r w:rsidRPr="00291BD3">
        <w:rPr>
          <w:rFonts w:ascii="Times New Roman" w:hAnsi="Times New Roman" w:cs="Times New Roman"/>
          <w:sz w:val="28"/>
          <w:szCs w:val="28"/>
        </w:rPr>
        <w:tab/>
      </w:r>
    </w:p>
    <w:p w:rsidR="004773DC" w:rsidRPr="00291BD3" w:rsidRDefault="00A7340E" w:rsidP="00944915">
      <w:pPr>
        <w:spacing w:line="240" w:lineRule="auto"/>
        <w:contextualSpacing/>
        <w:jc w:val="both"/>
        <w:rPr>
          <w:rFonts w:ascii="Times New Roman" w:hAnsi="Times New Roman" w:cs="Times New Roman"/>
          <w:sz w:val="28"/>
          <w:szCs w:val="28"/>
        </w:rPr>
      </w:pPr>
      <w:r w:rsidRPr="00291BD3">
        <w:rPr>
          <w:rFonts w:ascii="Times New Roman" w:hAnsi="Times New Roman" w:cs="Times New Roman"/>
          <w:sz w:val="28"/>
          <w:szCs w:val="28"/>
        </w:rPr>
        <w:tab/>
        <w:t>3</w:t>
      </w:r>
      <w:r w:rsidR="004773DC" w:rsidRPr="00291BD3">
        <w:rPr>
          <w:rFonts w:ascii="Times New Roman" w:hAnsi="Times New Roman" w:cs="Times New Roman"/>
          <w:sz w:val="28"/>
          <w:szCs w:val="28"/>
        </w:rPr>
        <w:t>.- Se han brindado asesorías legales a la ciudadanía derivándolos a las dependencias de gobierno que corresponde dar solución a su reclamo.</w:t>
      </w:r>
    </w:p>
    <w:p w:rsidR="004773DC" w:rsidRPr="00291BD3" w:rsidRDefault="004773DC" w:rsidP="00944915">
      <w:pPr>
        <w:spacing w:line="240" w:lineRule="auto"/>
        <w:contextualSpacing/>
        <w:jc w:val="both"/>
        <w:rPr>
          <w:rFonts w:ascii="Times New Roman" w:hAnsi="Times New Roman" w:cs="Times New Roman"/>
          <w:sz w:val="28"/>
          <w:szCs w:val="28"/>
        </w:rPr>
      </w:pPr>
    </w:p>
    <w:p w:rsidR="004773DC" w:rsidRPr="00291BD3" w:rsidRDefault="00A7340E" w:rsidP="00944915">
      <w:pPr>
        <w:spacing w:line="240" w:lineRule="auto"/>
        <w:contextualSpacing/>
        <w:jc w:val="both"/>
        <w:rPr>
          <w:rFonts w:ascii="Times New Roman" w:hAnsi="Times New Roman" w:cs="Times New Roman"/>
          <w:sz w:val="28"/>
          <w:szCs w:val="28"/>
        </w:rPr>
      </w:pPr>
      <w:r w:rsidRPr="00291BD3">
        <w:rPr>
          <w:rFonts w:ascii="Times New Roman" w:hAnsi="Times New Roman" w:cs="Times New Roman"/>
          <w:sz w:val="28"/>
          <w:szCs w:val="28"/>
        </w:rPr>
        <w:tab/>
        <w:t>4</w:t>
      </w:r>
      <w:r w:rsidR="00583021" w:rsidRPr="00291BD3">
        <w:rPr>
          <w:rFonts w:ascii="Times New Roman" w:hAnsi="Times New Roman" w:cs="Times New Roman"/>
          <w:sz w:val="28"/>
          <w:szCs w:val="28"/>
        </w:rPr>
        <w:t xml:space="preserve">.- Se estuvo asesorando </w:t>
      </w:r>
      <w:r w:rsidR="004773DC" w:rsidRPr="00291BD3">
        <w:rPr>
          <w:rFonts w:ascii="Times New Roman" w:hAnsi="Times New Roman" w:cs="Times New Roman"/>
          <w:sz w:val="28"/>
          <w:szCs w:val="28"/>
        </w:rPr>
        <w:t>legalmente a todos los departamentos o direccio</w:t>
      </w:r>
      <w:r w:rsidR="00583021" w:rsidRPr="00291BD3">
        <w:rPr>
          <w:rFonts w:ascii="Times New Roman" w:hAnsi="Times New Roman" w:cs="Times New Roman"/>
          <w:sz w:val="28"/>
          <w:szCs w:val="28"/>
        </w:rPr>
        <w:t>nes del Ayuntamiento que así</w:t>
      </w:r>
      <w:r w:rsidR="004773DC" w:rsidRPr="00291BD3">
        <w:rPr>
          <w:rFonts w:ascii="Times New Roman" w:hAnsi="Times New Roman" w:cs="Times New Roman"/>
          <w:sz w:val="28"/>
          <w:szCs w:val="28"/>
        </w:rPr>
        <w:t xml:space="preserve"> lo estuvieron requiriendo. </w:t>
      </w:r>
    </w:p>
    <w:p w:rsidR="004773DC" w:rsidRPr="00291BD3" w:rsidRDefault="004773DC" w:rsidP="00944915">
      <w:pPr>
        <w:spacing w:line="240" w:lineRule="auto"/>
        <w:contextualSpacing/>
        <w:jc w:val="both"/>
        <w:rPr>
          <w:rFonts w:ascii="Times New Roman" w:hAnsi="Times New Roman" w:cs="Times New Roman"/>
          <w:sz w:val="28"/>
          <w:szCs w:val="28"/>
        </w:rPr>
      </w:pPr>
    </w:p>
    <w:p w:rsidR="004773DC" w:rsidRPr="00291BD3" w:rsidRDefault="00A7340E" w:rsidP="00944915">
      <w:pPr>
        <w:spacing w:line="240" w:lineRule="auto"/>
        <w:contextualSpacing/>
        <w:jc w:val="both"/>
        <w:rPr>
          <w:rFonts w:ascii="Times New Roman" w:hAnsi="Times New Roman" w:cs="Times New Roman"/>
          <w:sz w:val="28"/>
          <w:szCs w:val="28"/>
        </w:rPr>
      </w:pPr>
      <w:r w:rsidRPr="00291BD3">
        <w:rPr>
          <w:rFonts w:ascii="Times New Roman" w:hAnsi="Times New Roman" w:cs="Times New Roman"/>
          <w:sz w:val="28"/>
          <w:szCs w:val="28"/>
        </w:rPr>
        <w:tab/>
        <w:t>5</w:t>
      </w:r>
      <w:r w:rsidR="004773DC" w:rsidRPr="00291BD3">
        <w:rPr>
          <w:rFonts w:ascii="Times New Roman" w:hAnsi="Times New Roman" w:cs="Times New Roman"/>
          <w:sz w:val="28"/>
          <w:szCs w:val="28"/>
        </w:rPr>
        <w:t>.- Se apoyó de igual forma a todas las dependencias en la elaboración de contratos</w:t>
      </w:r>
      <w:r w:rsidR="002C2E20" w:rsidRPr="00291BD3">
        <w:rPr>
          <w:rFonts w:ascii="Times New Roman" w:hAnsi="Times New Roman" w:cs="Times New Roman"/>
          <w:sz w:val="28"/>
          <w:szCs w:val="28"/>
        </w:rPr>
        <w:t>, oficios</w:t>
      </w:r>
      <w:r w:rsidR="00583021" w:rsidRPr="00291BD3">
        <w:rPr>
          <w:rFonts w:ascii="Times New Roman" w:hAnsi="Times New Roman" w:cs="Times New Roman"/>
          <w:sz w:val="28"/>
          <w:szCs w:val="28"/>
        </w:rPr>
        <w:t xml:space="preserve"> y escritos</w:t>
      </w:r>
      <w:r w:rsidR="004773DC" w:rsidRPr="00291BD3">
        <w:rPr>
          <w:rFonts w:ascii="Times New Roman" w:hAnsi="Times New Roman" w:cs="Times New Roman"/>
          <w:sz w:val="28"/>
          <w:szCs w:val="28"/>
        </w:rPr>
        <w:t xml:space="preserve"> de índole diversa. </w:t>
      </w:r>
    </w:p>
    <w:p w:rsidR="00583021" w:rsidRPr="00291BD3" w:rsidRDefault="00583021" w:rsidP="00944915">
      <w:pPr>
        <w:spacing w:line="240" w:lineRule="auto"/>
        <w:contextualSpacing/>
        <w:jc w:val="both"/>
        <w:rPr>
          <w:rFonts w:ascii="Times New Roman" w:hAnsi="Times New Roman" w:cs="Times New Roman"/>
          <w:sz w:val="28"/>
          <w:szCs w:val="28"/>
        </w:rPr>
      </w:pPr>
    </w:p>
    <w:p w:rsidR="00A7340E" w:rsidRPr="00291BD3" w:rsidRDefault="00583021" w:rsidP="00944915">
      <w:pPr>
        <w:spacing w:line="240" w:lineRule="auto"/>
        <w:contextualSpacing/>
        <w:jc w:val="both"/>
        <w:rPr>
          <w:rFonts w:ascii="Times New Roman" w:hAnsi="Times New Roman" w:cs="Times New Roman"/>
          <w:sz w:val="28"/>
          <w:szCs w:val="28"/>
        </w:rPr>
      </w:pPr>
      <w:r w:rsidRPr="00291BD3">
        <w:rPr>
          <w:rFonts w:ascii="Times New Roman" w:hAnsi="Times New Roman" w:cs="Times New Roman"/>
          <w:sz w:val="28"/>
          <w:szCs w:val="28"/>
        </w:rPr>
        <w:tab/>
      </w:r>
    </w:p>
    <w:p w:rsidR="00A7340E" w:rsidRPr="00291BD3" w:rsidRDefault="00A7340E" w:rsidP="00944915">
      <w:pPr>
        <w:spacing w:line="240" w:lineRule="auto"/>
        <w:contextualSpacing/>
        <w:jc w:val="both"/>
        <w:rPr>
          <w:rFonts w:ascii="Times New Roman" w:hAnsi="Times New Roman" w:cs="Times New Roman"/>
          <w:sz w:val="28"/>
          <w:szCs w:val="28"/>
        </w:rPr>
      </w:pPr>
    </w:p>
    <w:p w:rsidR="00583021" w:rsidRPr="00291BD3" w:rsidRDefault="00583021" w:rsidP="00583021">
      <w:pPr>
        <w:spacing w:line="240" w:lineRule="auto"/>
        <w:contextualSpacing/>
        <w:jc w:val="center"/>
        <w:rPr>
          <w:rFonts w:ascii="Times New Roman" w:hAnsi="Times New Roman" w:cs="Times New Roman"/>
          <w:b/>
          <w:sz w:val="28"/>
          <w:szCs w:val="28"/>
        </w:rPr>
      </w:pPr>
      <w:r w:rsidRPr="00291BD3">
        <w:rPr>
          <w:rFonts w:ascii="Times New Roman" w:hAnsi="Times New Roman" w:cs="Times New Roman"/>
          <w:b/>
          <w:sz w:val="28"/>
          <w:szCs w:val="28"/>
        </w:rPr>
        <w:t>Lic. Rubén Zepeda Covarrubias</w:t>
      </w:r>
    </w:p>
    <w:p w:rsidR="00583021" w:rsidRPr="00291BD3" w:rsidRDefault="00583021" w:rsidP="00583021">
      <w:pPr>
        <w:spacing w:line="240" w:lineRule="auto"/>
        <w:contextualSpacing/>
        <w:jc w:val="center"/>
        <w:rPr>
          <w:rFonts w:ascii="Times New Roman" w:hAnsi="Times New Roman" w:cs="Times New Roman"/>
          <w:b/>
          <w:sz w:val="28"/>
          <w:szCs w:val="28"/>
        </w:rPr>
      </w:pPr>
      <w:r w:rsidRPr="00291BD3">
        <w:rPr>
          <w:rFonts w:ascii="Times New Roman" w:hAnsi="Times New Roman" w:cs="Times New Roman"/>
          <w:b/>
          <w:sz w:val="28"/>
          <w:szCs w:val="28"/>
        </w:rPr>
        <w:t xml:space="preserve">Director Jurídico </w:t>
      </w:r>
    </w:p>
    <w:p w:rsidR="00583021" w:rsidRPr="00291BD3" w:rsidRDefault="00583021" w:rsidP="00583021">
      <w:pPr>
        <w:spacing w:line="240" w:lineRule="auto"/>
        <w:contextualSpacing/>
        <w:jc w:val="center"/>
        <w:rPr>
          <w:rFonts w:ascii="Times New Roman" w:hAnsi="Times New Roman" w:cs="Times New Roman"/>
          <w:b/>
          <w:sz w:val="28"/>
          <w:szCs w:val="28"/>
        </w:rPr>
      </w:pPr>
    </w:p>
    <w:p w:rsidR="00583021" w:rsidRPr="00291BD3" w:rsidRDefault="00583021" w:rsidP="00583021">
      <w:pPr>
        <w:spacing w:line="240" w:lineRule="auto"/>
        <w:contextualSpacing/>
        <w:jc w:val="center"/>
        <w:rPr>
          <w:rFonts w:ascii="Times New Roman" w:hAnsi="Times New Roman" w:cs="Times New Roman"/>
          <w:sz w:val="28"/>
          <w:szCs w:val="28"/>
        </w:rPr>
      </w:pPr>
    </w:p>
    <w:p w:rsidR="00583021" w:rsidRPr="00944915" w:rsidRDefault="00583021" w:rsidP="00583021">
      <w:pPr>
        <w:spacing w:line="240" w:lineRule="auto"/>
        <w:contextualSpacing/>
        <w:jc w:val="center"/>
        <w:rPr>
          <w:rFonts w:ascii="Times New Roman" w:hAnsi="Times New Roman" w:cs="Times New Roman"/>
          <w:sz w:val="24"/>
          <w:szCs w:val="24"/>
        </w:rPr>
      </w:pPr>
    </w:p>
    <w:sectPr w:rsidR="00583021" w:rsidRPr="00944915" w:rsidSect="00334927">
      <w:pgSz w:w="12240" w:h="15840" w:code="1"/>
      <w:pgMar w:top="1985" w:right="1134"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915"/>
    <w:rsid w:val="001D53CF"/>
    <w:rsid w:val="00291BD3"/>
    <w:rsid w:val="002C2E20"/>
    <w:rsid w:val="00334927"/>
    <w:rsid w:val="004773DC"/>
    <w:rsid w:val="00583021"/>
    <w:rsid w:val="006664A7"/>
    <w:rsid w:val="006C2E2B"/>
    <w:rsid w:val="0079114A"/>
    <w:rsid w:val="00900085"/>
    <w:rsid w:val="00944915"/>
    <w:rsid w:val="00964B98"/>
    <w:rsid w:val="00A7340E"/>
    <w:rsid w:val="00CE6580"/>
    <w:rsid w:val="00DA3E14"/>
    <w:rsid w:val="00DB779D"/>
    <w:rsid w:val="00F217C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F0B90E-C726-49E5-BA4E-AE41AEFC7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230</Words>
  <Characters>1265</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creator>
  <cp:lastModifiedBy>PC Transparencia</cp:lastModifiedBy>
  <cp:revision>2</cp:revision>
  <dcterms:created xsi:type="dcterms:W3CDTF">2015-11-30T16:39:00Z</dcterms:created>
  <dcterms:modified xsi:type="dcterms:W3CDTF">2015-11-30T16:39:00Z</dcterms:modified>
</cp:coreProperties>
</file>